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5FFB" w14:textId="7DF123FA" w:rsidR="00376D40" w:rsidRPr="003859C6" w:rsidRDefault="00376D40" w:rsidP="00376D40">
      <w:pPr>
        <w:pStyle w:val="Sansinterligne"/>
        <w:ind w:left="-851" w:right="-851"/>
        <w:rPr>
          <w:rFonts w:ascii="Aptos" w:hAnsi="Aptos"/>
          <w:b/>
          <w:bCs/>
        </w:rPr>
      </w:pPr>
      <w:r w:rsidRPr="003859C6">
        <w:rPr>
          <w:rFonts w:ascii="Aptos" w:hAnsi="Aptos"/>
          <w:b/>
          <w:bCs/>
        </w:rPr>
        <w:t>Eglise protestante unie de St-Chamond</w:t>
      </w:r>
      <w:r w:rsidR="00CE70D5">
        <w:rPr>
          <w:rFonts w:ascii="Aptos" w:hAnsi="Aptos"/>
          <w:b/>
          <w:bCs/>
        </w:rPr>
        <w:tab/>
      </w:r>
      <w:r w:rsidR="00CE70D5">
        <w:rPr>
          <w:rFonts w:ascii="Aptos" w:hAnsi="Aptos"/>
          <w:b/>
          <w:bCs/>
        </w:rPr>
        <w:tab/>
      </w:r>
      <w:r w:rsidR="00CE70D5">
        <w:rPr>
          <w:rFonts w:ascii="Aptos" w:hAnsi="Aptos"/>
          <w:b/>
          <w:bCs/>
        </w:rPr>
        <w:tab/>
        <w:t xml:space="preserve">2 Cor </w:t>
      </w:r>
      <w:r w:rsidR="00507CEA">
        <w:rPr>
          <w:rFonts w:ascii="Aptos" w:hAnsi="Aptos"/>
          <w:b/>
          <w:bCs/>
        </w:rPr>
        <w:t xml:space="preserve">12, </w:t>
      </w:r>
      <w:r w:rsidR="00CE70D5">
        <w:rPr>
          <w:rFonts w:ascii="Aptos" w:hAnsi="Aptos"/>
          <w:b/>
          <w:bCs/>
        </w:rPr>
        <w:t>6-9</w:t>
      </w:r>
    </w:p>
    <w:p w14:paraId="2C78FAC2" w14:textId="587D8B59" w:rsidR="00376D40" w:rsidRPr="003859C6" w:rsidRDefault="00376D40" w:rsidP="00376D40">
      <w:pPr>
        <w:pStyle w:val="Sansinterligne"/>
        <w:ind w:left="-851" w:right="-851"/>
        <w:rPr>
          <w:rFonts w:ascii="Aptos" w:hAnsi="Aptos"/>
          <w:b/>
          <w:bCs/>
        </w:rPr>
      </w:pPr>
      <w:r w:rsidRPr="003859C6">
        <w:rPr>
          <w:rFonts w:ascii="Aptos" w:hAnsi="Aptos"/>
          <w:b/>
          <w:bCs/>
        </w:rPr>
        <w:t>21.09.25</w:t>
      </w:r>
      <w:r w:rsidR="00D90B11">
        <w:rPr>
          <w:rFonts w:ascii="Aptos" w:hAnsi="Aptos"/>
          <w:b/>
          <w:bCs/>
        </w:rPr>
        <w:t xml:space="preserve"> – Ma grâce te suffit </w:t>
      </w:r>
      <w:r w:rsidR="00CE70D5">
        <w:rPr>
          <w:rFonts w:ascii="Aptos" w:hAnsi="Aptos"/>
          <w:b/>
          <w:bCs/>
        </w:rPr>
        <w:tab/>
      </w:r>
      <w:r w:rsidR="00CE70D5">
        <w:rPr>
          <w:rFonts w:ascii="Aptos" w:hAnsi="Aptos"/>
          <w:b/>
          <w:bCs/>
        </w:rPr>
        <w:tab/>
      </w:r>
      <w:r w:rsidR="00CE70D5">
        <w:rPr>
          <w:rFonts w:ascii="Aptos" w:hAnsi="Aptos"/>
          <w:b/>
          <w:bCs/>
        </w:rPr>
        <w:tab/>
      </w:r>
      <w:r w:rsidR="00CE70D5">
        <w:rPr>
          <w:rFonts w:ascii="Aptos" w:hAnsi="Aptos"/>
          <w:b/>
          <w:bCs/>
        </w:rPr>
        <w:tab/>
      </w:r>
      <w:r w:rsidR="00CE70D5">
        <w:rPr>
          <w:rFonts w:ascii="Aptos" w:hAnsi="Aptos"/>
          <w:b/>
          <w:bCs/>
        </w:rPr>
        <w:tab/>
      </w:r>
      <w:proofErr w:type="spellStart"/>
      <w:r w:rsidR="00CE70D5">
        <w:rPr>
          <w:rFonts w:ascii="Aptos" w:hAnsi="Aptos"/>
          <w:b/>
          <w:bCs/>
        </w:rPr>
        <w:t>Gn</w:t>
      </w:r>
      <w:proofErr w:type="spellEnd"/>
      <w:r w:rsidR="00CE70D5">
        <w:rPr>
          <w:rFonts w:ascii="Aptos" w:hAnsi="Aptos"/>
          <w:b/>
          <w:bCs/>
        </w:rPr>
        <w:t xml:space="preserve"> 2,</w:t>
      </w:r>
      <w:r w:rsidR="00507CEA">
        <w:rPr>
          <w:rFonts w:ascii="Aptos" w:hAnsi="Aptos"/>
          <w:b/>
          <w:bCs/>
        </w:rPr>
        <w:t xml:space="preserve"> 4-9</w:t>
      </w:r>
    </w:p>
    <w:p w14:paraId="2F37CC74" w14:textId="4B2E0EC5" w:rsidR="00376D40" w:rsidRPr="003859C6" w:rsidRDefault="00376D40" w:rsidP="00376D40">
      <w:pPr>
        <w:pStyle w:val="Sansinterligne"/>
        <w:ind w:left="-851" w:right="-851"/>
        <w:rPr>
          <w:rFonts w:ascii="Aptos" w:hAnsi="Aptos"/>
          <w:b/>
          <w:bCs/>
        </w:rPr>
      </w:pPr>
      <w:r w:rsidRPr="003859C6">
        <w:rPr>
          <w:rFonts w:ascii="Aptos" w:hAnsi="Aptos"/>
          <w:b/>
          <w:bCs/>
        </w:rPr>
        <w:t>Alain Pélissier, pasteur</w:t>
      </w:r>
      <w:r w:rsidR="0039160F">
        <w:rPr>
          <w:rFonts w:ascii="Aptos" w:hAnsi="Aptos"/>
          <w:b/>
          <w:bCs/>
        </w:rPr>
        <w:tab/>
      </w:r>
      <w:r w:rsidR="0039160F">
        <w:rPr>
          <w:rFonts w:ascii="Aptos" w:hAnsi="Aptos"/>
          <w:b/>
          <w:bCs/>
        </w:rPr>
        <w:tab/>
      </w:r>
      <w:r w:rsidR="0039160F">
        <w:rPr>
          <w:rFonts w:ascii="Aptos" w:hAnsi="Aptos"/>
          <w:b/>
          <w:bCs/>
        </w:rPr>
        <w:tab/>
      </w:r>
      <w:r w:rsidR="0039160F">
        <w:rPr>
          <w:rFonts w:ascii="Aptos" w:hAnsi="Aptos"/>
          <w:b/>
          <w:bCs/>
        </w:rPr>
        <w:tab/>
      </w:r>
      <w:r w:rsidR="0039160F">
        <w:rPr>
          <w:rFonts w:ascii="Aptos" w:hAnsi="Aptos"/>
          <w:b/>
          <w:bCs/>
        </w:rPr>
        <w:tab/>
        <w:t>Exode 14, 10-14</w:t>
      </w:r>
    </w:p>
    <w:p w14:paraId="65F1682E" w14:textId="77777777" w:rsidR="00376D40" w:rsidRDefault="00376D40" w:rsidP="00376D40">
      <w:pPr>
        <w:pStyle w:val="Sansinterligne"/>
        <w:ind w:left="-851" w:right="-851"/>
        <w:rPr>
          <w:rFonts w:ascii="Aptos" w:hAnsi="Aptos"/>
        </w:rPr>
      </w:pPr>
    </w:p>
    <w:p w14:paraId="34CBE634" w14:textId="0AAB3A8A" w:rsidR="002C732C" w:rsidRPr="00376D40" w:rsidRDefault="002C732C" w:rsidP="003859C6">
      <w:pPr>
        <w:pStyle w:val="Sansinterligne"/>
        <w:ind w:left="-851" w:right="-851"/>
        <w:jc w:val="both"/>
        <w:rPr>
          <w:rFonts w:ascii="Aptos" w:hAnsi="Aptos"/>
        </w:rPr>
      </w:pPr>
      <w:r w:rsidRPr="00376D40">
        <w:rPr>
          <w:rFonts w:ascii="Aptos" w:hAnsi="Aptos"/>
        </w:rPr>
        <w:t>Comme nous avons hier ouvert le temple au public, en tout cas, à celles et ceux qui se questionnaient sur ce qu’est un temple. J’ai voulu reprendre ce qui fonde le protestantisme.</w:t>
      </w:r>
    </w:p>
    <w:p w14:paraId="6B4802B1" w14:textId="35B6981A" w:rsidR="002C732C" w:rsidRPr="00376D40" w:rsidRDefault="002C732C" w:rsidP="003859C6">
      <w:pPr>
        <w:pStyle w:val="Sansinterligne"/>
        <w:ind w:left="-851" w:right="-851"/>
        <w:jc w:val="both"/>
        <w:rPr>
          <w:rFonts w:ascii="Aptos" w:hAnsi="Aptos"/>
        </w:rPr>
      </w:pPr>
      <w:r w:rsidRPr="00376D40">
        <w:rPr>
          <w:rFonts w:ascii="Aptos" w:hAnsi="Aptos"/>
        </w:rPr>
        <w:t xml:space="preserve">La question au XVI siècle était : est-ce que je dois faire des œuvres bonnes pour obtenir l’amour de Dieu. La réponse catholique a été oui. L’être humain doit gagner sa place. </w:t>
      </w:r>
    </w:p>
    <w:p w14:paraId="1BF6FA4D" w14:textId="7DDB8CE1" w:rsidR="002C732C" w:rsidRPr="003859C6" w:rsidRDefault="002C732C" w:rsidP="003859C6">
      <w:pPr>
        <w:pStyle w:val="Sansinterligne"/>
        <w:ind w:left="-851" w:right="-851"/>
        <w:jc w:val="both"/>
        <w:rPr>
          <w:rFonts w:ascii="Aptos" w:hAnsi="Aptos"/>
          <w:color w:val="000000" w:themeColor="text1"/>
        </w:rPr>
      </w:pPr>
      <w:r w:rsidRPr="00376D40">
        <w:rPr>
          <w:rFonts w:ascii="Aptos" w:hAnsi="Aptos"/>
        </w:rPr>
        <w:t xml:space="preserve">La réponse protestante </w:t>
      </w:r>
      <w:r w:rsidR="00376D40">
        <w:rPr>
          <w:rFonts w:ascii="Aptos" w:hAnsi="Aptos"/>
        </w:rPr>
        <w:t>a été</w:t>
      </w:r>
      <w:r w:rsidRPr="00376D40">
        <w:rPr>
          <w:rFonts w:ascii="Aptos" w:hAnsi="Aptos"/>
        </w:rPr>
        <w:t xml:space="preserve"> non.  Dieu donne son amour aux uns et aux autres. Notre responsabilité est d’en faire quelque chose. Nous pouvons </w:t>
      </w:r>
      <w:r w:rsidR="00376D40" w:rsidRPr="00376D40">
        <w:rPr>
          <w:rFonts w:ascii="Aptos" w:hAnsi="Aptos"/>
        </w:rPr>
        <w:t>agir dans</w:t>
      </w:r>
      <w:r w:rsidRPr="00376D40">
        <w:rPr>
          <w:rFonts w:ascii="Aptos" w:hAnsi="Aptos"/>
        </w:rPr>
        <w:t xml:space="preserve"> l’humanité, dans notre vie par </w:t>
      </w:r>
      <w:r w:rsidRPr="003859C6">
        <w:rPr>
          <w:rFonts w:ascii="Aptos" w:hAnsi="Aptos"/>
          <w:color w:val="000000" w:themeColor="text1"/>
        </w:rPr>
        <w:t>reconnaissance à ce qui nous est donné. Nos actions bonnes ne servent pas à obtenir une bonne note auprès de Dieu, mais à répondre à la bonne note que Dieu nous a donné</w:t>
      </w:r>
      <w:r w:rsidR="00A04DB9" w:rsidRPr="003859C6">
        <w:rPr>
          <w:rFonts w:ascii="Aptos" w:hAnsi="Aptos"/>
          <w:color w:val="000000" w:themeColor="text1"/>
        </w:rPr>
        <w:t>e</w:t>
      </w:r>
      <w:r w:rsidRPr="003859C6">
        <w:rPr>
          <w:rFonts w:ascii="Aptos" w:hAnsi="Aptos"/>
          <w:color w:val="000000" w:themeColor="text1"/>
        </w:rPr>
        <w:t>.</w:t>
      </w:r>
      <w:r w:rsidR="00376D40" w:rsidRPr="003859C6">
        <w:rPr>
          <w:rFonts w:ascii="Aptos" w:hAnsi="Aptos"/>
          <w:color w:val="000000" w:themeColor="text1"/>
        </w:rPr>
        <w:t xml:space="preserve"> </w:t>
      </w:r>
      <w:r w:rsidRPr="003859C6">
        <w:rPr>
          <w:rFonts w:ascii="Aptos" w:hAnsi="Aptos"/>
          <w:color w:val="000000" w:themeColor="text1"/>
        </w:rPr>
        <w:t>C’est la place de la grâce donnée par Dieu.</w:t>
      </w:r>
    </w:p>
    <w:p w14:paraId="24892A07" w14:textId="77777777" w:rsidR="00376D40" w:rsidRPr="003859C6" w:rsidRDefault="00376D40" w:rsidP="003859C6">
      <w:pPr>
        <w:pStyle w:val="Sansinterligne"/>
        <w:ind w:left="-851" w:right="-851"/>
        <w:jc w:val="both"/>
        <w:rPr>
          <w:rFonts w:ascii="Aptos" w:hAnsi="Aptos"/>
          <w:color w:val="000000" w:themeColor="text1"/>
        </w:rPr>
      </w:pPr>
    </w:p>
    <w:p w14:paraId="3E8369BA" w14:textId="0272C2F0" w:rsidR="000C59D4" w:rsidRPr="00376D40" w:rsidRDefault="000C59D4" w:rsidP="003859C6">
      <w:pPr>
        <w:pStyle w:val="Sansinterligne"/>
        <w:ind w:left="-851" w:right="-851"/>
        <w:jc w:val="both"/>
        <w:rPr>
          <w:rFonts w:ascii="Aptos" w:hAnsi="Aptos"/>
        </w:rPr>
      </w:pPr>
      <w:r w:rsidRPr="00376D40">
        <w:rPr>
          <w:rFonts w:ascii="Aptos" w:hAnsi="Aptos"/>
        </w:rPr>
        <w:t>Cinq siècles</w:t>
      </w:r>
      <w:r w:rsidR="002C732C" w:rsidRPr="00376D40">
        <w:rPr>
          <w:rFonts w:ascii="Aptos" w:hAnsi="Aptos"/>
        </w:rPr>
        <w:t xml:space="preserve"> plus tard </w:t>
      </w:r>
      <w:r w:rsidR="00376D40">
        <w:rPr>
          <w:rFonts w:ascii="Aptos" w:hAnsi="Aptos"/>
        </w:rPr>
        <w:t xml:space="preserve">notre questionnement </w:t>
      </w:r>
      <w:r w:rsidR="002C732C" w:rsidRPr="00376D40">
        <w:rPr>
          <w:rFonts w:ascii="Aptos" w:hAnsi="Aptos"/>
        </w:rPr>
        <w:t>est un peu différent.  La réponse est la même</w:t>
      </w:r>
      <w:r w:rsidRPr="00376D40">
        <w:rPr>
          <w:rFonts w:ascii="Aptos" w:hAnsi="Aptos"/>
        </w:rPr>
        <w:t xml:space="preserve"> : </w:t>
      </w:r>
      <w:r w:rsidR="002C732C" w:rsidRPr="00376D40">
        <w:rPr>
          <w:rFonts w:ascii="Aptos" w:hAnsi="Aptos"/>
        </w:rPr>
        <w:t xml:space="preserve">la grâce de Dieu est sur nous.  </w:t>
      </w:r>
      <w:r w:rsidR="00376D40">
        <w:rPr>
          <w:rFonts w:ascii="Aptos" w:hAnsi="Aptos"/>
        </w:rPr>
        <w:t xml:space="preserve">Nous avons toujours la réponse, </w:t>
      </w:r>
      <w:r w:rsidRPr="00376D40">
        <w:rPr>
          <w:rFonts w:ascii="Aptos" w:hAnsi="Aptos"/>
        </w:rPr>
        <w:t>le noyau dur, la parole particulière, emblématique de Dieu dans cette conversation de Paul avec Dieu</w:t>
      </w:r>
      <w:r w:rsidR="00376D40">
        <w:rPr>
          <w:rFonts w:ascii="Aptos" w:hAnsi="Aptos"/>
        </w:rPr>
        <w:t> :</w:t>
      </w:r>
      <w:r w:rsidRPr="00376D40">
        <w:rPr>
          <w:rFonts w:ascii="Aptos" w:hAnsi="Aptos"/>
        </w:rPr>
        <w:t xml:space="preserve"> « ma grâce te suffit ».</w:t>
      </w:r>
    </w:p>
    <w:p w14:paraId="33693804" w14:textId="77777777" w:rsidR="000C59D4" w:rsidRPr="003859C6" w:rsidRDefault="000C59D4" w:rsidP="003859C6">
      <w:pPr>
        <w:pStyle w:val="Sansinterligne"/>
        <w:ind w:left="-851" w:right="-851"/>
        <w:jc w:val="both"/>
        <w:rPr>
          <w:rFonts w:ascii="Aptos" w:hAnsi="Aptos"/>
          <w:color w:val="000000" w:themeColor="text1"/>
        </w:rPr>
      </w:pPr>
      <w:r w:rsidRPr="003859C6">
        <w:rPr>
          <w:rFonts w:ascii="Aptos" w:hAnsi="Aptos"/>
          <w:color w:val="000000" w:themeColor="text1"/>
        </w:rPr>
        <w:t>Je vous propose ce matin quelques réflexions sur cette réponse de Dieu à Paul « ma grâce te suffit ».</w:t>
      </w:r>
    </w:p>
    <w:p w14:paraId="086B14D9" w14:textId="4E7004F3" w:rsidR="000C59D4" w:rsidRPr="003859C6" w:rsidRDefault="000C59D4" w:rsidP="003859C6">
      <w:pPr>
        <w:pStyle w:val="Sansinterligne"/>
        <w:ind w:left="-851" w:right="-851"/>
        <w:jc w:val="both"/>
        <w:rPr>
          <w:rFonts w:ascii="Aptos" w:hAnsi="Aptos"/>
          <w:color w:val="000000" w:themeColor="text1"/>
        </w:rPr>
      </w:pPr>
      <w:r w:rsidRPr="003859C6">
        <w:rPr>
          <w:rFonts w:ascii="Aptos" w:hAnsi="Aptos"/>
          <w:color w:val="000000" w:themeColor="text1"/>
        </w:rPr>
        <w:t>Il me semble qu’aujourd’hui, nous ne nous interrogeons pas</w:t>
      </w:r>
      <w:r w:rsidR="00D80B32" w:rsidRPr="003859C6">
        <w:rPr>
          <w:rFonts w:ascii="Aptos" w:hAnsi="Aptos"/>
          <w:color w:val="000000" w:themeColor="text1"/>
        </w:rPr>
        <w:t>,</w:t>
      </w:r>
      <w:r w:rsidRPr="003859C6">
        <w:rPr>
          <w:rFonts w:ascii="Aptos" w:hAnsi="Aptos"/>
          <w:color w:val="000000" w:themeColor="text1"/>
        </w:rPr>
        <w:t xml:space="preserve"> de prime abord</w:t>
      </w:r>
      <w:r w:rsidR="00D80B32" w:rsidRPr="003859C6">
        <w:rPr>
          <w:rFonts w:ascii="Aptos" w:hAnsi="Aptos"/>
          <w:color w:val="000000" w:themeColor="text1"/>
        </w:rPr>
        <w:t>,</w:t>
      </w:r>
      <w:r w:rsidRPr="003859C6">
        <w:rPr>
          <w:rFonts w:ascii="Aptos" w:hAnsi="Aptos"/>
          <w:color w:val="000000" w:themeColor="text1"/>
        </w:rPr>
        <w:t xml:space="preserve"> sur l’utilité et </w:t>
      </w:r>
      <w:r w:rsidR="00376D40" w:rsidRPr="003859C6">
        <w:rPr>
          <w:rFonts w:ascii="Aptos" w:hAnsi="Aptos"/>
          <w:color w:val="000000" w:themeColor="text1"/>
        </w:rPr>
        <w:t>l’objectif des œuvres pour mon salut.</w:t>
      </w:r>
      <w:r w:rsidRPr="003859C6">
        <w:rPr>
          <w:rFonts w:ascii="Aptos" w:hAnsi="Aptos"/>
          <w:color w:val="000000" w:themeColor="text1"/>
        </w:rPr>
        <w:t xml:space="preserve"> </w:t>
      </w:r>
    </w:p>
    <w:p w14:paraId="16D9C558" w14:textId="628E8E72" w:rsidR="000C59D4" w:rsidRPr="003859C6" w:rsidRDefault="000C59D4"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En </w:t>
      </w:r>
      <w:r w:rsidR="00376D40" w:rsidRPr="003859C6">
        <w:rPr>
          <w:rFonts w:ascii="Aptos" w:hAnsi="Aptos"/>
          <w:color w:val="000000" w:themeColor="text1"/>
        </w:rPr>
        <w:t>revanche</w:t>
      </w:r>
      <w:r w:rsidRPr="003859C6">
        <w:rPr>
          <w:rFonts w:ascii="Aptos" w:hAnsi="Aptos"/>
          <w:color w:val="000000" w:themeColor="text1"/>
        </w:rPr>
        <w:t xml:space="preserve">, une question est sur toutes les lèvres. Elle n’est pas nouvelle. C’était déjà la question de Paul. </w:t>
      </w:r>
      <w:r w:rsidR="00376D40" w:rsidRPr="003859C6">
        <w:rPr>
          <w:rFonts w:ascii="Aptos" w:hAnsi="Aptos"/>
          <w:color w:val="000000" w:themeColor="text1"/>
        </w:rPr>
        <w:t>Sauf qu’a</w:t>
      </w:r>
      <w:r w:rsidRPr="003859C6">
        <w:rPr>
          <w:rFonts w:ascii="Aptos" w:hAnsi="Aptos"/>
          <w:color w:val="000000" w:themeColor="text1"/>
        </w:rPr>
        <w:t xml:space="preserve">ujourd’hui nous en parlons énormément, </w:t>
      </w:r>
      <w:r w:rsidR="00376D40" w:rsidRPr="003859C6">
        <w:rPr>
          <w:rFonts w:ascii="Aptos" w:hAnsi="Aptos"/>
          <w:color w:val="000000" w:themeColor="text1"/>
        </w:rPr>
        <w:t xml:space="preserve">elle est prégnante, récurrente :  </w:t>
      </w:r>
      <w:r w:rsidRPr="003859C6">
        <w:rPr>
          <w:rFonts w:ascii="Aptos" w:hAnsi="Aptos"/>
          <w:color w:val="000000" w:themeColor="text1"/>
        </w:rPr>
        <w:t>c’est La question de l’identité. Mon identité ? Qui suis-je ?</w:t>
      </w:r>
    </w:p>
    <w:p w14:paraId="7260F047" w14:textId="7513014C" w:rsidR="00D754C1" w:rsidRPr="003859C6" w:rsidRDefault="00D754C1"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La parole biblique va d’abord </w:t>
      </w:r>
      <w:r w:rsidR="00E740C0" w:rsidRPr="003859C6">
        <w:rPr>
          <w:rFonts w:ascii="Aptos" w:hAnsi="Aptos"/>
          <w:color w:val="000000" w:themeColor="text1"/>
        </w:rPr>
        <w:t>poser un</w:t>
      </w:r>
      <w:r w:rsidRPr="003859C6">
        <w:rPr>
          <w:rFonts w:ascii="Aptos" w:hAnsi="Aptos"/>
          <w:color w:val="000000" w:themeColor="text1"/>
        </w:rPr>
        <w:t xml:space="preserve"> premier élément. Il est symbolique, mais combien important. C’est Adam. Tous les hommes, toutes les femmes viennent d’Adam.</w:t>
      </w:r>
      <w:r w:rsidR="00376D40" w:rsidRPr="003859C6">
        <w:rPr>
          <w:rFonts w:ascii="Aptos" w:hAnsi="Aptos"/>
          <w:color w:val="000000" w:themeColor="text1"/>
        </w:rPr>
        <w:t xml:space="preserve"> Adam, veut dire en hébreu </w:t>
      </w:r>
      <w:r w:rsidR="00E740C0" w:rsidRPr="003859C6">
        <w:rPr>
          <w:rFonts w:ascii="Aptos" w:hAnsi="Aptos"/>
          <w:color w:val="000000" w:themeColor="text1"/>
        </w:rPr>
        <w:t xml:space="preserve">l’humanité dans son état pur. C’est à la fois chaque homme et l’humanité toute entière. </w:t>
      </w:r>
    </w:p>
    <w:p w14:paraId="02778032" w14:textId="6A393AFC" w:rsidR="00D754C1" w:rsidRPr="003859C6" w:rsidRDefault="00D754C1" w:rsidP="003859C6">
      <w:pPr>
        <w:pStyle w:val="Sansinterligne"/>
        <w:ind w:left="-851" w:right="-851"/>
        <w:jc w:val="both"/>
        <w:rPr>
          <w:rFonts w:ascii="Aptos" w:hAnsi="Aptos"/>
          <w:color w:val="000000" w:themeColor="text1"/>
        </w:rPr>
      </w:pPr>
      <w:r w:rsidRPr="003859C6">
        <w:rPr>
          <w:rFonts w:ascii="Aptos" w:hAnsi="Aptos"/>
          <w:color w:val="000000" w:themeColor="text1"/>
        </w:rPr>
        <w:t>Cette symbolique casse toutes les prétentions de supériorité. Il n’y a pas</w:t>
      </w:r>
      <w:r w:rsidR="009C7D69">
        <w:rPr>
          <w:rFonts w:ascii="Aptos" w:hAnsi="Aptos"/>
          <w:color w:val="000000" w:themeColor="text1"/>
        </w:rPr>
        <w:t>,</w:t>
      </w:r>
      <w:r w:rsidRPr="003859C6">
        <w:rPr>
          <w:rFonts w:ascii="Aptos" w:hAnsi="Aptos"/>
          <w:color w:val="000000" w:themeColor="text1"/>
        </w:rPr>
        <w:t xml:space="preserve"> ou il n’y a plus de</w:t>
      </w:r>
      <w:r w:rsidR="00E740C0" w:rsidRPr="003859C6">
        <w:rPr>
          <w:rFonts w:ascii="Aptos" w:hAnsi="Aptos"/>
          <w:color w:val="000000" w:themeColor="text1"/>
        </w:rPr>
        <w:t>s prétextes comme</w:t>
      </w:r>
      <w:r w:rsidR="009C7D69">
        <w:rPr>
          <w:rFonts w:ascii="Aptos" w:hAnsi="Aptos"/>
          <w:color w:val="000000" w:themeColor="text1"/>
        </w:rPr>
        <w:t> :</w:t>
      </w:r>
      <w:r w:rsidR="00E740C0" w:rsidRPr="003859C6">
        <w:rPr>
          <w:rFonts w:ascii="Aptos" w:hAnsi="Aptos"/>
          <w:color w:val="000000" w:themeColor="text1"/>
        </w:rPr>
        <w:t xml:space="preserve"> je</w:t>
      </w:r>
      <w:r w:rsidRPr="003859C6">
        <w:rPr>
          <w:rFonts w:ascii="Aptos" w:hAnsi="Aptos"/>
          <w:color w:val="000000" w:themeColor="text1"/>
        </w:rPr>
        <w:t xml:space="preserve"> suis de la famille de, je suis de telle religion, je suis de telle couleur, qui donnerai</w:t>
      </w:r>
      <w:r w:rsidR="00A04DB9" w:rsidRPr="003859C6">
        <w:rPr>
          <w:rFonts w:ascii="Aptos" w:hAnsi="Aptos"/>
          <w:color w:val="000000" w:themeColor="text1"/>
        </w:rPr>
        <w:t>en</w:t>
      </w:r>
      <w:r w:rsidRPr="003859C6">
        <w:rPr>
          <w:rFonts w:ascii="Aptos" w:hAnsi="Aptos"/>
          <w:color w:val="000000" w:themeColor="text1"/>
        </w:rPr>
        <w:t>t un avantage sur les autres.</w:t>
      </w:r>
    </w:p>
    <w:p w14:paraId="45133553" w14:textId="478AF410" w:rsidR="00D754C1" w:rsidRPr="00376D40" w:rsidRDefault="00D754C1" w:rsidP="003859C6">
      <w:pPr>
        <w:pStyle w:val="Sansinterligne"/>
        <w:ind w:left="-851" w:right="-851"/>
        <w:jc w:val="both"/>
        <w:rPr>
          <w:rFonts w:ascii="Aptos" w:hAnsi="Aptos"/>
        </w:rPr>
      </w:pPr>
      <w:r w:rsidRPr="00376D40">
        <w:rPr>
          <w:rFonts w:ascii="Aptos" w:hAnsi="Aptos"/>
        </w:rPr>
        <w:t>La fonction symbolique, l’affirmation symbolique d’Adam c’est que tous ont la même origine. Mon moi fait partie de la grande famille de l’humanité. Et pour le dire encore plus clairement, ce n’est pas parce que je suis blanc et riche que je dois me considérer comme supérieur aux autres. Ces autres viennent aussi d’Adam.</w:t>
      </w:r>
    </w:p>
    <w:p w14:paraId="03CB3260" w14:textId="406A0617" w:rsidR="00D754C1" w:rsidRPr="00376D40" w:rsidRDefault="00D754C1" w:rsidP="003859C6">
      <w:pPr>
        <w:pStyle w:val="Sansinterligne"/>
        <w:ind w:left="-851" w:right="-851"/>
        <w:jc w:val="both"/>
        <w:rPr>
          <w:rFonts w:ascii="Aptos" w:hAnsi="Aptos"/>
        </w:rPr>
      </w:pPr>
      <w:r w:rsidRPr="00376D40">
        <w:rPr>
          <w:rFonts w:ascii="Aptos" w:hAnsi="Aptos"/>
        </w:rPr>
        <w:t xml:space="preserve">A la question qui suis-je, la première réponse est, je </w:t>
      </w:r>
      <w:r w:rsidR="00E740C0" w:rsidRPr="00376D40">
        <w:rPr>
          <w:rFonts w:ascii="Aptos" w:hAnsi="Aptos"/>
        </w:rPr>
        <w:t>suis comme</w:t>
      </w:r>
      <w:r w:rsidRPr="00376D40">
        <w:rPr>
          <w:rFonts w:ascii="Aptos" w:hAnsi="Aptos"/>
        </w:rPr>
        <w:t xml:space="preserve"> mon voisin et comme mon ennemi</w:t>
      </w:r>
      <w:r w:rsidR="00E740C0">
        <w:rPr>
          <w:rFonts w:ascii="Aptos" w:hAnsi="Aptos"/>
        </w:rPr>
        <w:t xml:space="preserve"> : </w:t>
      </w:r>
      <w:r w:rsidRPr="00376D40">
        <w:rPr>
          <w:rFonts w:ascii="Aptos" w:hAnsi="Aptos"/>
        </w:rPr>
        <w:t>dans la communauté de l’humanité. Ça devrait ou ça pourrait éviter quelques conflits. Ça ne marche pas toujours !</w:t>
      </w:r>
    </w:p>
    <w:p w14:paraId="7303176F" w14:textId="77777777" w:rsidR="00E740C0" w:rsidRDefault="00E740C0" w:rsidP="003859C6">
      <w:pPr>
        <w:pStyle w:val="Sansinterligne"/>
        <w:ind w:left="-851" w:right="-851"/>
        <w:jc w:val="both"/>
        <w:rPr>
          <w:rFonts w:ascii="Aptos" w:hAnsi="Aptos"/>
        </w:rPr>
      </w:pPr>
    </w:p>
    <w:p w14:paraId="322A2BA9" w14:textId="2BF612FD" w:rsidR="000C59D4" w:rsidRPr="00376D40" w:rsidRDefault="00E740C0" w:rsidP="003859C6">
      <w:pPr>
        <w:pStyle w:val="Sansinterligne"/>
        <w:ind w:left="-851" w:right="-851"/>
        <w:jc w:val="both"/>
        <w:rPr>
          <w:rFonts w:ascii="Aptos" w:hAnsi="Aptos"/>
        </w:rPr>
      </w:pPr>
      <w:r>
        <w:rPr>
          <w:rFonts w:ascii="Aptos" w:hAnsi="Aptos"/>
        </w:rPr>
        <w:t>S</w:t>
      </w:r>
      <w:r w:rsidR="00D754C1" w:rsidRPr="00376D40">
        <w:rPr>
          <w:rFonts w:ascii="Aptos" w:hAnsi="Aptos"/>
        </w:rPr>
        <w:t xml:space="preserve">i j’accepte cette parole </w:t>
      </w:r>
      <w:r w:rsidRPr="00376D40">
        <w:rPr>
          <w:rFonts w:ascii="Aptos" w:hAnsi="Aptos"/>
        </w:rPr>
        <w:t>biblique,</w:t>
      </w:r>
      <w:r w:rsidR="00D754C1" w:rsidRPr="00376D40">
        <w:rPr>
          <w:rFonts w:ascii="Aptos" w:hAnsi="Aptos"/>
        </w:rPr>
        <w:t xml:space="preserve"> je viens d’Adam, reste à trouver ma singularité</w:t>
      </w:r>
      <w:r w:rsidR="002704AD" w:rsidRPr="00376D40">
        <w:rPr>
          <w:rFonts w:ascii="Aptos" w:hAnsi="Aptos"/>
        </w:rPr>
        <w:t>, ce que me caractérise par rapport aux autres.</w:t>
      </w:r>
    </w:p>
    <w:p w14:paraId="7DC0C481" w14:textId="22ED8B95" w:rsidR="002704AD" w:rsidRPr="003859C6" w:rsidRDefault="002704AD" w:rsidP="003859C6">
      <w:pPr>
        <w:pStyle w:val="Sansinterligne"/>
        <w:ind w:left="-851" w:right="-851"/>
        <w:jc w:val="both"/>
        <w:rPr>
          <w:rFonts w:ascii="Aptos" w:hAnsi="Aptos"/>
          <w:color w:val="000000" w:themeColor="text1"/>
        </w:rPr>
      </w:pPr>
      <w:r w:rsidRPr="003859C6">
        <w:rPr>
          <w:rFonts w:ascii="Aptos" w:hAnsi="Aptos"/>
          <w:color w:val="000000" w:themeColor="text1"/>
        </w:rPr>
        <w:t>Nous sommes bien d’accord pour dire qu’Adam n’a jamais existé en tant que tel</w:t>
      </w:r>
      <w:r w:rsidR="00E740C0" w:rsidRPr="003859C6">
        <w:rPr>
          <w:rFonts w:ascii="Aptos" w:hAnsi="Aptos"/>
          <w:color w:val="000000" w:themeColor="text1"/>
        </w:rPr>
        <w:t>.</w:t>
      </w:r>
      <w:r w:rsidRPr="003859C6">
        <w:rPr>
          <w:rFonts w:ascii="Aptos" w:hAnsi="Aptos"/>
          <w:color w:val="000000" w:themeColor="text1"/>
        </w:rPr>
        <w:t xml:space="preserve"> </w:t>
      </w:r>
      <w:r w:rsidR="00A04DB9" w:rsidRPr="003859C6">
        <w:rPr>
          <w:rFonts w:ascii="Aptos" w:hAnsi="Aptos"/>
          <w:color w:val="000000" w:themeColor="text1"/>
        </w:rPr>
        <w:t>I</w:t>
      </w:r>
      <w:r w:rsidRPr="003859C6">
        <w:rPr>
          <w:rFonts w:ascii="Aptos" w:hAnsi="Aptos"/>
          <w:color w:val="000000" w:themeColor="text1"/>
        </w:rPr>
        <w:t>l est la figure symbolique de l’humanité. Il existe par le symbole qu’il porte</w:t>
      </w:r>
      <w:r w:rsidR="00E740C0" w:rsidRPr="003859C6">
        <w:rPr>
          <w:rFonts w:ascii="Aptos" w:hAnsi="Aptos"/>
          <w:color w:val="000000" w:themeColor="text1"/>
        </w:rPr>
        <w:t xml:space="preserve"> et c’est ô combien important.</w:t>
      </w:r>
    </w:p>
    <w:p w14:paraId="68CB4690" w14:textId="77777777" w:rsidR="002704AD" w:rsidRPr="003859C6" w:rsidRDefault="002704AD"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Bref, </w:t>
      </w:r>
      <w:r w:rsidR="00F85D3C" w:rsidRPr="003859C6">
        <w:rPr>
          <w:rFonts w:ascii="Aptos" w:hAnsi="Aptos"/>
          <w:color w:val="000000" w:themeColor="text1"/>
        </w:rPr>
        <w:t>Qui suis-je ? Il nous est arrivé de nous poser cette question. Qui suis-je ? Je suis cette personne-là, avec cette histoire-là… Il y a des éléments de mon histoire, de ma personnalité que je comprends très bien</w:t>
      </w:r>
      <w:r w:rsidR="00B55706" w:rsidRPr="003859C6">
        <w:rPr>
          <w:rFonts w:ascii="Aptos" w:hAnsi="Aptos"/>
          <w:color w:val="000000" w:themeColor="text1"/>
        </w:rPr>
        <w:t>. Des éléments que je n’aime pas trop.</w:t>
      </w:r>
      <w:r w:rsidR="00F85D3C" w:rsidRPr="003859C6">
        <w:rPr>
          <w:rFonts w:ascii="Aptos" w:hAnsi="Aptos"/>
          <w:color w:val="000000" w:themeColor="text1"/>
        </w:rPr>
        <w:t xml:space="preserve"> Il y a des éléments de mon histoire, de ce qui se passe en moi qui me dépassent, que je ne comprends pas, que je ne maîtrise pas.</w:t>
      </w:r>
      <w:r w:rsidR="00B55706" w:rsidRPr="003859C6">
        <w:rPr>
          <w:rFonts w:ascii="Aptos" w:hAnsi="Aptos"/>
          <w:color w:val="000000" w:themeColor="text1"/>
        </w:rPr>
        <w:tab/>
      </w:r>
    </w:p>
    <w:p w14:paraId="0647BEA0" w14:textId="6A6922DE" w:rsidR="002704AD" w:rsidRPr="003859C6" w:rsidRDefault="00E740C0" w:rsidP="003859C6">
      <w:pPr>
        <w:pStyle w:val="Sansinterligne"/>
        <w:ind w:left="-851" w:right="-851"/>
        <w:jc w:val="both"/>
        <w:rPr>
          <w:rFonts w:ascii="Aptos" w:hAnsi="Aptos"/>
          <w:color w:val="000000" w:themeColor="text1"/>
        </w:rPr>
      </w:pPr>
      <w:r w:rsidRPr="003859C6">
        <w:rPr>
          <w:rFonts w:ascii="Aptos" w:hAnsi="Aptos"/>
          <w:color w:val="000000" w:themeColor="text1"/>
        </w:rPr>
        <w:t>Je suis confronté comme</w:t>
      </w:r>
      <w:r w:rsidR="002704AD" w:rsidRPr="003859C6">
        <w:rPr>
          <w:rFonts w:ascii="Aptos" w:hAnsi="Aptos"/>
          <w:color w:val="000000" w:themeColor="text1"/>
        </w:rPr>
        <w:t xml:space="preserve"> dit Paul</w:t>
      </w:r>
      <w:r w:rsidRPr="003859C6">
        <w:rPr>
          <w:rFonts w:ascii="Aptos" w:hAnsi="Aptos"/>
          <w:color w:val="000000" w:themeColor="text1"/>
        </w:rPr>
        <w:t xml:space="preserve"> à </w:t>
      </w:r>
      <w:r w:rsidR="002704AD" w:rsidRPr="003859C6">
        <w:rPr>
          <w:rFonts w:ascii="Aptos" w:hAnsi="Aptos"/>
          <w:color w:val="000000" w:themeColor="text1"/>
        </w:rPr>
        <w:t xml:space="preserve">cette </w:t>
      </w:r>
      <w:r w:rsidRPr="003859C6">
        <w:rPr>
          <w:rFonts w:ascii="Aptos" w:hAnsi="Aptos"/>
          <w:color w:val="000000" w:themeColor="text1"/>
        </w:rPr>
        <w:t>écharde</w:t>
      </w:r>
      <w:r w:rsidR="002704AD" w:rsidRPr="003859C6">
        <w:rPr>
          <w:rFonts w:ascii="Aptos" w:hAnsi="Aptos"/>
          <w:color w:val="000000" w:themeColor="text1"/>
        </w:rPr>
        <w:t xml:space="preserve"> dans la chair qui me casse les pieds, qui me tourmente, qui me fait mal, alors qui suis-je ?</w:t>
      </w:r>
    </w:p>
    <w:p w14:paraId="164CD24D" w14:textId="2CA6A5B2" w:rsidR="00B55706" w:rsidRPr="003859C6" w:rsidRDefault="002704AD" w:rsidP="003859C6">
      <w:pPr>
        <w:pStyle w:val="Sansinterligne"/>
        <w:ind w:left="-851" w:right="-851"/>
        <w:jc w:val="both"/>
        <w:rPr>
          <w:rFonts w:ascii="Aptos" w:hAnsi="Aptos"/>
          <w:color w:val="000000" w:themeColor="text1"/>
        </w:rPr>
      </w:pPr>
      <w:r w:rsidRPr="003859C6">
        <w:rPr>
          <w:rFonts w:ascii="Aptos" w:hAnsi="Aptos"/>
          <w:color w:val="000000" w:themeColor="text1"/>
        </w:rPr>
        <w:t>Cette écharde, on peut la retrouver dans des</w:t>
      </w:r>
      <w:r w:rsidR="00B55706" w:rsidRPr="003859C6">
        <w:rPr>
          <w:rFonts w:ascii="Aptos" w:hAnsi="Aptos"/>
          <w:color w:val="000000" w:themeColor="text1"/>
        </w:rPr>
        <w:t xml:space="preserve"> expressions en français qui révèlent et relèvent cette difficulté de se comprendre</w:t>
      </w:r>
      <w:r w:rsidR="00E740C0" w:rsidRPr="003859C6">
        <w:rPr>
          <w:rFonts w:ascii="Aptos" w:hAnsi="Aptos"/>
          <w:color w:val="000000" w:themeColor="text1"/>
        </w:rPr>
        <w:t xml:space="preserve"> soi-même !</w:t>
      </w:r>
    </w:p>
    <w:p w14:paraId="03F66DC1" w14:textId="795F215D" w:rsidR="00B55706" w:rsidRPr="003859C6" w:rsidRDefault="00B55706" w:rsidP="003859C6">
      <w:pPr>
        <w:pStyle w:val="Sansinterligne"/>
        <w:ind w:left="-851" w:right="-851"/>
        <w:jc w:val="both"/>
        <w:rPr>
          <w:rFonts w:ascii="Aptos" w:hAnsi="Aptos"/>
          <w:color w:val="000000" w:themeColor="text1"/>
        </w:rPr>
      </w:pPr>
      <w:r w:rsidRPr="003859C6">
        <w:rPr>
          <w:rFonts w:ascii="Aptos" w:hAnsi="Aptos"/>
          <w:color w:val="000000" w:themeColor="text1"/>
        </w:rPr>
        <w:t>Par exemple « je ne sais pas ce qui m’a pris » autrement dit « je ne me suis pas reconnu dans ce que j’ai fait ». Pour autant c’est bien moi qui l’</w:t>
      </w:r>
      <w:r w:rsidR="00E740C0" w:rsidRPr="003859C6">
        <w:rPr>
          <w:rFonts w:ascii="Aptos" w:hAnsi="Aptos"/>
          <w:color w:val="000000" w:themeColor="text1"/>
        </w:rPr>
        <w:t>ai</w:t>
      </w:r>
      <w:r w:rsidRPr="003859C6">
        <w:rPr>
          <w:rFonts w:ascii="Aptos" w:hAnsi="Aptos"/>
          <w:color w:val="000000" w:themeColor="text1"/>
        </w:rPr>
        <w:t xml:space="preserve"> fait !</w:t>
      </w:r>
    </w:p>
    <w:p w14:paraId="34682946" w14:textId="15BEF296" w:rsidR="00B55706" w:rsidRPr="00376D40" w:rsidRDefault="00B55706" w:rsidP="003859C6">
      <w:pPr>
        <w:pStyle w:val="Sansinterligne"/>
        <w:ind w:left="-851" w:right="-851"/>
        <w:jc w:val="both"/>
        <w:rPr>
          <w:rFonts w:ascii="Aptos" w:hAnsi="Aptos"/>
        </w:rPr>
      </w:pPr>
      <w:r w:rsidRPr="003859C6">
        <w:rPr>
          <w:rFonts w:ascii="Aptos" w:hAnsi="Aptos"/>
          <w:color w:val="000000" w:themeColor="text1"/>
        </w:rPr>
        <w:t xml:space="preserve">Une autre expression dit un peu la même chose : « j’étais hors de moi », autrement dit j’ai eu une parole, ou </w:t>
      </w:r>
      <w:r w:rsidR="00BE4D9C" w:rsidRPr="003859C6">
        <w:rPr>
          <w:rFonts w:ascii="Aptos" w:hAnsi="Aptos"/>
          <w:color w:val="000000" w:themeColor="text1"/>
        </w:rPr>
        <w:t>j’ai agi</w:t>
      </w:r>
      <w:r w:rsidRPr="003859C6">
        <w:rPr>
          <w:rFonts w:ascii="Aptos" w:hAnsi="Aptos"/>
          <w:color w:val="000000" w:themeColor="text1"/>
        </w:rPr>
        <w:t xml:space="preserve"> de manière exagérée, je n’en pouvais plus</w:t>
      </w:r>
      <w:r w:rsidR="002704AD" w:rsidRPr="003859C6">
        <w:rPr>
          <w:rFonts w:ascii="Aptos" w:hAnsi="Aptos"/>
          <w:color w:val="000000" w:themeColor="text1"/>
        </w:rPr>
        <w:t xml:space="preserve">. Face </w:t>
      </w:r>
      <w:r w:rsidR="002704AD" w:rsidRPr="00376D40">
        <w:rPr>
          <w:rFonts w:ascii="Aptos" w:hAnsi="Aptos"/>
        </w:rPr>
        <w:t>à cette situation, j’ai craqué</w:t>
      </w:r>
      <w:r w:rsidR="009C7D69">
        <w:rPr>
          <w:rFonts w:ascii="Aptos" w:hAnsi="Aptos"/>
        </w:rPr>
        <w:t> »</w:t>
      </w:r>
      <w:r w:rsidR="002704AD" w:rsidRPr="00376D40">
        <w:rPr>
          <w:rFonts w:ascii="Aptos" w:hAnsi="Aptos"/>
        </w:rPr>
        <w:t xml:space="preserve">. </w:t>
      </w:r>
      <w:r w:rsidRPr="00376D40">
        <w:rPr>
          <w:rFonts w:ascii="Aptos" w:hAnsi="Aptos"/>
        </w:rPr>
        <w:t xml:space="preserve"> C’est assez drôle d’ailleurs</w:t>
      </w:r>
      <w:r w:rsidR="002704AD" w:rsidRPr="00376D40">
        <w:rPr>
          <w:rFonts w:ascii="Aptos" w:hAnsi="Aptos"/>
        </w:rPr>
        <w:t>.</w:t>
      </w:r>
      <w:r w:rsidRPr="00376D40">
        <w:rPr>
          <w:rFonts w:ascii="Aptos" w:hAnsi="Aptos"/>
        </w:rPr>
        <w:t xml:space="preserve"> Pour trouver une excuse à une action dont je ne suis pas fier, j’explique que </w:t>
      </w:r>
      <w:r w:rsidR="00E740C0" w:rsidRPr="00376D40">
        <w:rPr>
          <w:rFonts w:ascii="Aptos" w:hAnsi="Aptos"/>
        </w:rPr>
        <w:t>ce n’est pas</w:t>
      </w:r>
      <w:r w:rsidRPr="00376D40">
        <w:rPr>
          <w:rFonts w:ascii="Aptos" w:hAnsi="Aptos"/>
        </w:rPr>
        <w:t xml:space="preserve"> tout à fait moi</w:t>
      </w:r>
      <w:r w:rsidR="00E740C0">
        <w:rPr>
          <w:rFonts w:ascii="Aptos" w:hAnsi="Aptos"/>
        </w:rPr>
        <w:t> !</w:t>
      </w:r>
    </w:p>
    <w:p w14:paraId="6493D850" w14:textId="3A7AC8C0" w:rsidR="002704AD" w:rsidRPr="00376D40" w:rsidRDefault="00B55706" w:rsidP="003859C6">
      <w:pPr>
        <w:pStyle w:val="Sansinterligne"/>
        <w:ind w:left="-851" w:right="-851"/>
        <w:jc w:val="both"/>
        <w:rPr>
          <w:rFonts w:ascii="Aptos" w:hAnsi="Aptos"/>
        </w:rPr>
      </w:pPr>
      <w:r w:rsidRPr="00376D40">
        <w:rPr>
          <w:rFonts w:ascii="Aptos" w:hAnsi="Aptos"/>
        </w:rPr>
        <w:t>C’est comme si</w:t>
      </w:r>
      <w:r w:rsidR="00D80B32">
        <w:rPr>
          <w:rFonts w:ascii="Aptos" w:hAnsi="Aptos"/>
        </w:rPr>
        <w:t>,</w:t>
      </w:r>
      <w:r w:rsidRPr="00376D40">
        <w:rPr>
          <w:rFonts w:ascii="Aptos" w:hAnsi="Aptos"/>
        </w:rPr>
        <w:t xml:space="preserve"> il y avait un peu deux moi. Un moi que je connais bien, et un moi qui me dépasse.</w:t>
      </w:r>
    </w:p>
    <w:p w14:paraId="6C7264BA" w14:textId="34D14739" w:rsidR="00B55706" w:rsidRPr="00376D40" w:rsidRDefault="002704AD" w:rsidP="003859C6">
      <w:pPr>
        <w:pStyle w:val="Sansinterligne"/>
        <w:ind w:left="-851" w:right="-851"/>
        <w:jc w:val="both"/>
        <w:rPr>
          <w:rFonts w:ascii="Aptos" w:hAnsi="Aptos"/>
        </w:rPr>
      </w:pPr>
      <w:r w:rsidRPr="00376D40">
        <w:rPr>
          <w:rFonts w:ascii="Aptos" w:hAnsi="Aptos"/>
        </w:rPr>
        <w:t xml:space="preserve">L’an dernier nous avons rencontré cette même interrogation portée par une personnalité </w:t>
      </w:r>
      <w:r w:rsidR="00E740C0" w:rsidRPr="00376D40">
        <w:rPr>
          <w:rFonts w:ascii="Aptos" w:hAnsi="Aptos"/>
        </w:rPr>
        <w:t>réellement</w:t>
      </w:r>
      <w:r w:rsidRPr="00376D40">
        <w:rPr>
          <w:rFonts w:ascii="Aptos" w:hAnsi="Aptos"/>
        </w:rPr>
        <w:t xml:space="preserve"> exceptionnelle ; le pasteur Dietrich Bonhoeffer. Il a écrit ce texte : qui suis-je ?</w:t>
      </w:r>
      <w:r w:rsidR="002C732C" w:rsidRPr="00376D40">
        <w:rPr>
          <w:rFonts w:ascii="Aptos" w:hAnsi="Aptos"/>
        </w:rPr>
        <w:tab/>
      </w:r>
      <w:r w:rsidR="00B55706" w:rsidRPr="00376D40">
        <w:rPr>
          <w:rFonts w:ascii="Aptos" w:hAnsi="Aptos"/>
        </w:rPr>
        <w:t xml:space="preserve"> </w:t>
      </w:r>
      <w:r w:rsidR="00B55706" w:rsidRPr="00376D40">
        <w:rPr>
          <w:rFonts w:ascii="Aptos" w:hAnsi="Aptos"/>
        </w:rPr>
        <w:tab/>
      </w:r>
    </w:p>
    <w:p w14:paraId="6134F0D4" w14:textId="71A1878B" w:rsidR="00F85D3C" w:rsidRDefault="00F85D3C" w:rsidP="003859C6">
      <w:pPr>
        <w:pStyle w:val="Sansinterligne"/>
        <w:ind w:left="-851" w:right="-851"/>
        <w:jc w:val="both"/>
        <w:rPr>
          <w:rFonts w:ascii="Aptos" w:hAnsi="Aptos"/>
        </w:rPr>
      </w:pPr>
      <w:r w:rsidRPr="00376D40">
        <w:rPr>
          <w:rFonts w:ascii="Aptos" w:hAnsi="Aptos"/>
        </w:rPr>
        <w:lastRenderedPageBreak/>
        <w:t>Souvent, les autres me font des compliments, ils admirent ma manière d’être, ma manière d’agir. Mais peuvent-ils imaginer les combats intérieurs qui m’habitent, les ombres avec lesquelles je me construis, les blessures qui font partie de moi et avec lesquelles je devrai toujours vivre ?</w:t>
      </w:r>
      <w:r w:rsidR="002704AD" w:rsidRPr="00376D40">
        <w:rPr>
          <w:rFonts w:ascii="Aptos" w:hAnsi="Aptos"/>
        </w:rPr>
        <w:t xml:space="preserve"> C’est ce que dit Bonhoeffer</w:t>
      </w:r>
      <w:r w:rsidR="00E740C0">
        <w:rPr>
          <w:rFonts w:ascii="Aptos" w:hAnsi="Aptos"/>
        </w:rPr>
        <w:t xml:space="preserve"> en substance.</w:t>
      </w:r>
    </w:p>
    <w:p w14:paraId="2B879D4C" w14:textId="77777777" w:rsidR="00E740C0" w:rsidRPr="00376D40" w:rsidRDefault="00E740C0" w:rsidP="003859C6">
      <w:pPr>
        <w:pStyle w:val="Sansinterligne"/>
        <w:ind w:left="-851" w:right="-851"/>
        <w:jc w:val="both"/>
        <w:rPr>
          <w:rFonts w:ascii="Aptos" w:hAnsi="Aptos"/>
        </w:rPr>
      </w:pPr>
    </w:p>
    <w:p w14:paraId="1C6C8FB2" w14:textId="161F22E9" w:rsidR="002704AD" w:rsidRPr="00376D40" w:rsidRDefault="00F85D3C" w:rsidP="003859C6">
      <w:pPr>
        <w:pStyle w:val="Sansinterligne"/>
        <w:ind w:left="-851" w:right="-851"/>
        <w:jc w:val="both"/>
        <w:rPr>
          <w:rFonts w:ascii="Aptos" w:hAnsi="Aptos"/>
        </w:rPr>
      </w:pPr>
      <w:r w:rsidRPr="00376D40">
        <w:rPr>
          <w:rFonts w:ascii="Aptos" w:hAnsi="Aptos"/>
        </w:rPr>
        <w:t>Qui suis-je ? Suis-je cette personne que les autres voient et cette personne que je vois dans le miroir et à l’intérieur de moi ?</w:t>
      </w:r>
      <w:r w:rsidR="002704AD" w:rsidRPr="00376D40">
        <w:rPr>
          <w:rFonts w:ascii="Aptos" w:hAnsi="Aptos"/>
        </w:rPr>
        <w:t xml:space="preserve"> Dietrich Bonhoeffer, théologien, croyant engagé, a été habité par ces questions. Alors qu’il est emprisonné à cause de sa résistance au régime nazi, ces questions resurgissent plus profondément encore. Il les partage avec Celui en qui</w:t>
      </w:r>
      <w:r w:rsidR="00BE4D9C">
        <w:rPr>
          <w:rFonts w:ascii="Aptos" w:hAnsi="Aptos"/>
        </w:rPr>
        <w:t>,</w:t>
      </w:r>
      <w:r w:rsidR="002704AD" w:rsidRPr="00376D40">
        <w:rPr>
          <w:rFonts w:ascii="Aptos" w:hAnsi="Aptos"/>
        </w:rPr>
        <w:t xml:space="preserve"> il puisait la force de vivre</w:t>
      </w:r>
      <w:r w:rsidR="009C7D69">
        <w:rPr>
          <w:rFonts w:ascii="Aptos" w:hAnsi="Aptos"/>
        </w:rPr>
        <w:t>, Dieu.</w:t>
      </w:r>
    </w:p>
    <w:p w14:paraId="0D3C9A5B" w14:textId="18378D14" w:rsidR="00C20245" w:rsidRPr="00376D40" w:rsidRDefault="00C20245" w:rsidP="003859C6">
      <w:pPr>
        <w:pStyle w:val="Sansinterligne"/>
        <w:ind w:left="-851" w:right="-851"/>
        <w:jc w:val="both"/>
        <w:rPr>
          <w:rFonts w:ascii="Aptos" w:hAnsi="Aptos"/>
        </w:rPr>
      </w:pPr>
      <w:r w:rsidRPr="00376D40">
        <w:rPr>
          <w:rFonts w:ascii="Aptos" w:hAnsi="Aptos"/>
        </w:rPr>
        <w:t xml:space="preserve">Pour ce qui est de l’apôtre Paul, il est à Corinthe. Il est victime d’une concurrence déloyale. Il a des adversaires. Certains se considèrent comme des super apôtres, ils vantent leurs pouvoirs spirituels : ils parlent la langue des anges, peuvent transmettre des messages reçus de Dieu, font des miracles. </w:t>
      </w:r>
      <w:r w:rsidR="009C7D69">
        <w:rPr>
          <w:rFonts w:ascii="Aptos" w:hAnsi="Aptos"/>
        </w:rPr>
        <w:t xml:space="preserve">Paul est face à eux, </w:t>
      </w:r>
      <w:r w:rsidRPr="00376D40">
        <w:rPr>
          <w:rFonts w:ascii="Aptos" w:hAnsi="Aptos"/>
        </w:rPr>
        <w:t>au milieu de difficultés extérieures, et il explique aussi qu’il a des difficultés en lui</w:t>
      </w:r>
      <w:r w:rsidR="00B101CF">
        <w:rPr>
          <w:rFonts w:ascii="Aptos" w:hAnsi="Aptos"/>
        </w:rPr>
        <w:t xml:space="preserve">, </w:t>
      </w:r>
      <w:proofErr w:type="gramStart"/>
      <w:r w:rsidR="00B101CF">
        <w:rPr>
          <w:rFonts w:ascii="Aptos" w:hAnsi="Aptos"/>
        </w:rPr>
        <w:t>l’écharde ;</w:t>
      </w:r>
      <w:r w:rsidRPr="00376D40">
        <w:rPr>
          <w:rFonts w:ascii="Aptos" w:hAnsi="Aptos"/>
        </w:rPr>
        <w:t>.</w:t>
      </w:r>
      <w:proofErr w:type="gramEnd"/>
    </w:p>
    <w:p w14:paraId="4B3640BA" w14:textId="7AF3203B" w:rsidR="00C20245" w:rsidRPr="00376D40" w:rsidRDefault="00C20245" w:rsidP="003859C6">
      <w:pPr>
        <w:pStyle w:val="Sansinterligne"/>
        <w:ind w:left="-851" w:right="-851"/>
        <w:jc w:val="both"/>
        <w:rPr>
          <w:rFonts w:ascii="Aptos" w:hAnsi="Aptos"/>
        </w:rPr>
      </w:pPr>
      <w:r w:rsidRPr="00376D40">
        <w:rPr>
          <w:rFonts w:ascii="Aptos" w:hAnsi="Aptos"/>
        </w:rPr>
        <w:t xml:space="preserve">A la question de mon identité, avec ce que j’ai de bon et de mauvais, mes échardes et mes </w:t>
      </w:r>
      <w:r w:rsidR="00E740C0" w:rsidRPr="00376D40">
        <w:rPr>
          <w:rFonts w:ascii="Aptos" w:hAnsi="Aptos"/>
        </w:rPr>
        <w:t>faiblesses la</w:t>
      </w:r>
      <w:r w:rsidRPr="00376D40">
        <w:rPr>
          <w:rFonts w:ascii="Aptos" w:hAnsi="Aptos"/>
        </w:rPr>
        <w:t xml:space="preserve"> réponse de Dieu est : ma grâce te suffit.</w:t>
      </w:r>
    </w:p>
    <w:p w14:paraId="482A7087" w14:textId="3F88D93F" w:rsidR="00C20245" w:rsidRPr="003859C6" w:rsidRDefault="00C20245"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Je suis parce que l’amour de Dieu m’a </w:t>
      </w:r>
      <w:r w:rsidR="00E740C0" w:rsidRPr="003859C6">
        <w:rPr>
          <w:rFonts w:ascii="Aptos" w:hAnsi="Aptos"/>
          <w:color w:val="000000" w:themeColor="text1"/>
        </w:rPr>
        <w:t>précédé. Et</w:t>
      </w:r>
      <w:r w:rsidRPr="003859C6">
        <w:rPr>
          <w:rFonts w:ascii="Aptos" w:hAnsi="Aptos"/>
          <w:color w:val="000000" w:themeColor="text1"/>
        </w:rPr>
        <w:t xml:space="preserve"> c’est cet amour</w:t>
      </w:r>
      <w:r w:rsidR="005160D2" w:rsidRPr="003859C6">
        <w:rPr>
          <w:rFonts w:ascii="Aptos" w:hAnsi="Aptos"/>
          <w:color w:val="000000" w:themeColor="text1"/>
        </w:rPr>
        <w:t>-</w:t>
      </w:r>
      <w:r w:rsidRPr="003859C6">
        <w:rPr>
          <w:rFonts w:ascii="Aptos" w:hAnsi="Aptos"/>
          <w:color w:val="000000" w:themeColor="text1"/>
        </w:rPr>
        <w:t>là qui va me faire vivre toute ma vie.</w:t>
      </w:r>
    </w:p>
    <w:p w14:paraId="2A323788" w14:textId="5B90DC04" w:rsidR="00C20245" w:rsidRPr="003859C6" w:rsidRDefault="00E740C0"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Ça parait un peu court. </w:t>
      </w:r>
      <w:r w:rsidR="00C20245" w:rsidRPr="003859C6">
        <w:rPr>
          <w:rFonts w:ascii="Aptos" w:hAnsi="Aptos"/>
          <w:color w:val="000000" w:themeColor="text1"/>
        </w:rPr>
        <w:t>Comme Paul</w:t>
      </w:r>
      <w:r w:rsidR="005160D2" w:rsidRPr="003859C6">
        <w:rPr>
          <w:rFonts w:ascii="Aptos" w:hAnsi="Aptos"/>
          <w:color w:val="000000" w:themeColor="text1"/>
        </w:rPr>
        <w:t>,</w:t>
      </w:r>
      <w:r w:rsidR="00C20245" w:rsidRPr="003859C6">
        <w:rPr>
          <w:rFonts w:ascii="Aptos" w:hAnsi="Aptos"/>
          <w:color w:val="000000" w:themeColor="text1"/>
        </w:rPr>
        <w:t xml:space="preserve"> comme Dietrich</w:t>
      </w:r>
      <w:r w:rsidR="00FA2086" w:rsidRPr="003859C6">
        <w:rPr>
          <w:rFonts w:ascii="Aptos" w:hAnsi="Aptos"/>
          <w:color w:val="000000" w:themeColor="text1"/>
        </w:rPr>
        <w:t>, on voudrait</w:t>
      </w:r>
      <w:r w:rsidRPr="003859C6">
        <w:rPr>
          <w:rFonts w:ascii="Aptos" w:hAnsi="Aptos"/>
          <w:color w:val="000000" w:themeColor="text1"/>
        </w:rPr>
        <w:t xml:space="preserve"> </w:t>
      </w:r>
      <w:r w:rsidR="00BE4D9C" w:rsidRPr="003859C6">
        <w:rPr>
          <w:rFonts w:ascii="Aptos" w:hAnsi="Aptos"/>
          <w:color w:val="000000" w:themeColor="text1"/>
        </w:rPr>
        <w:t>ou on aurait besoin d’</w:t>
      </w:r>
      <w:r w:rsidR="00FA2086" w:rsidRPr="003859C6">
        <w:rPr>
          <w:rFonts w:ascii="Aptos" w:hAnsi="Aptos"/>
          <w:color w:val="000000" w:themeColor="text1"/>
        </w:rPr>
        <w:t>une réponse un peu moins évasive.</w:t>
      </w:r>
    </w:p>
    <w:p w14:paraId="2F345815" w14:textId="6D997F59" w:rsidR="00FA2086" w:rsidRPr="003859C6" w:rsidRDefault="00E740C0"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Or, à </w:t>
      </w:r>
      <w:r w:rsidR="00FA2086" w:rsidRPr="003859C6">
        <w:rPr>
          <w:rFonts w:ascii="Aptos" w:hAnsi="Aptos"/>
          <w:color w:val="000000" w:themeColor="text1"/>
        </w:rPr>
        <w:t>y réfléchir, cette réponse est une perle de grand prix.</w:t>
      </w:r>
    </w:p>
    <w:p w14:paraId="42EF33F2" w14:textId="2E571446" w:rsidR="00FA2086" w:rsidRPr="003859C6" w:rsidRDefault="00E740C0" w:rsidP="003859C6">
      <w:pPr>
        <w:pStyle w:val="Sansinterligne"/>
        <w:ind w:left="-851" w:right="-851"/>
        <w:jc w:val="both"/>
        <w:rPr>
          <w:rFonts w:ascii="Aptos" w:hAnsi="Aptos"/>
          <w:color w:val="000000" w:themeColor="text1"/>
        </w:rPr>
      </w:pPr>
      <w:r w:rsidRPr="003859C6">
        <w:rPr>
          <w:rFonts w:ascii="Aptos" w:hAnsi="Aptos"/>
          <w:color w:val="000000" w:themeColor="text1"/>
        </w:rPr>
        <w:t>En fait, l</w:t>
      </w:r>
      <w:r w:rsidR="00FA2086" w:rsidRPr="003859C6">
        <w:rPr>
          <w:rFonts w:ascii="Aptos" w:hAnsi="Aptos"/>
          <w:color w:val="000000" w:themeColor="text1"/>
        </w:rPr>
        <w:t xml:space="preserve">’être humain a besoin de certitude. On le voit très bien aujourd’hui dans notre monde.  Les populations cherchent une idéologie sur laquelle </w:t>
      </w:r>
      <w:r w:rsidRPr="003859C6">
        <w:rPr>
          <w:rFonts w:ascii="Aptos" w:hAnsi="Aptos"/>
          <w:color w:val="000000" w:themeColor="text1"/>
        </w:rPr>
        <w:t>elles</w:t>
      </w:r>
      <w:r w:rsidR="00FA2086" w:rsidRPr="003859C6">
        <w:rPr>
          <w:rFonts w:ascii="Aptos" w:hAnsi="Aptos"/>
          <w:color w:val="000000" w:themeColor="text1"/>
        </w:rPr>
        <w:t xml:space="preserve"> vont se </w:t>
      </w:r>
      <w:r w:rsidRPr="003859C6">
        <w:rPr>
          <w:rFonts w:ascii="Aptos" w:hAnsi="Aptos"/>
          <w:color w:val="000000" w:themeColor="text1"/>
        </w:rPr>
        <w:t>construire</w:t>
      </w:r>
      <w:r w:rsidR="00FA2086" w:rsidRPr="003859C6">
        <w:rPr>
          <w:rFonts w:ascii="Aptos" w:hAnsi="Aptos"/>
          <w:color w:val="000000" w:themeColor="text1"/>
        </w:rPr>
        <w:t>. En religion ce qui a le vent en poupe</w:t>
      </w:r>
      <w:r w:rsidR="00E7358A" w:rsidRPr="003859C6">
        <w:rPr>
          <w:rFonts w:ascii="Aptos" w:hAnsi="Aptos"/>
          <w:color w:val="000000" w:themeColor="text1"/>
        </w:rPr>
        <w:t>,</w:t>
      </w:r>
      <w:r w:rsidR="00FA2086" w:rsidRPr="003859C6">
        <w:rPr>
          <w:rFonts w:ascii="Aptos" w:hAnsi="Aptos"/>
          <w:color w:val="000000" w:themeColor="text1"/>
        </w:rPr>
        <w:t xml:space="preserve"> ce sont des courants extrêmes, conservateurs</w:t>
      </w:r>
      <w:r w:rsidRPr="003859C6">
        <w:rPr>
          <w:rFonts w:ascii="Aptos" w:hAnsi="Aptos"/>
          <w:color w:val="000000" w:themeColor="text1"/>
        </w:rPr>
        <w:t>, radicaux</w:t>
      </w:r>
      <w:r w:rsidR="00E7358A" w:rsidRPr="003859C6">
        <w:rPr>
          <w:rFonts w:ascii="Aptos" w:hAnsi="Aptos"/>
          <w:color w:val="000000" w:themeColor="text1"/>
        </w:rPr>
        <w:t>,</w:t>
      </w:r>
      <w:r w:rsidRPr="003859C6">
        <w:rPr>
          <w:rFonts w:ascii="Aptos" w:hAnsi="Aptos"/>
          <w:color w:val="000000" w:themeColor="text1"/>
        </w:rPr>
        <w:t xml:space="preserve"> aux règles strictes</w:t>
      </w:r>
      <w:r w:rsidR="00FA2086" w:rsidRPr="003859C6">
        <w:rPr>
          <w:rFonts w:ascii="Aptos" w:hAnsi="Aptos"/>
          <w:color w:val="000000" w:themeColor="text1"/>
        </w:rPr>
        <w:t>. Mais c’est la même chose en politique.</w:t>
      </w:r>
      <w:r w:rsidR="00750137" w:rsidRPr="003859C6">
        <w:rPr>
          <w:rFonts w:ascii="Aptos" w:hAnsi="Aptos"/>
          <w:color w:val="000000" w:themeColor="text1"/>
        </w:rPr>
        <w:t xml:space="preserve"> On voit dans plusieurs états européens un glissement de l’opinion publique vers les partis d’</w:t>
      </w:r>
      <w:r w:rsidRPr="003859C6">
        <w:rPr>
          <w:rFonts w:ascii="Aptos" w:hAnsi="Aptos"/>
          <w:color w:val="000000" w:themeColor="text1"/>
        </w:rPr>
        <w:t>extrême</w:t>
      </w:r>
      <w:r w:rsidR="00750137" w:rsidRPr="003859C6">
        <w:rPr>
          <w:rFonts w:ascii="Aptos" w:hAnsi="Aptos"/>
          <w:color w:val="000000" w:themeColor="text1"/>
        </w:rPr>
        <w:t xml:space="preserve"> droite. La grande manifestation de la semaine dernière à Londres qui a rassemblé 150 000 </w:t>
      </w:r>
      <w:r w:rsidR="005160D2" w:rsidRPr="003859C6">
        <w:rPr>
          <w:rFonts w:ascii="Aptos" w:hAnsi="Aptos"/>
          <w:color w:val="000000" w:themeColor="text1"/>
        </w:rPr>
        <w:t xml:space="preserve">personnes </w:t>
      </w:r>
      <w:r w:rsidR="00750137" w:rsidRPr="003859C6">
        <w:rPr>
          <w:rFonts w:ascii="Aptos" w:hAnsi="Aptos"/>
          <w:color w:val="000000" w:themeColor="text1"/>
        </w:rPr>
        <w:t>autour du refus de l’immigration</w:t>
      </w:r>
      <w:r w:rsidR="005160D2" w:rsidRPr="003859C6">
        <w:rPr>
          <w:rFonts w:ascii="Aptos" w:hAnsi="Aptos"/>
          <w:color w:val="000000" w:themeColor="text1"/>
        </w:rPr>
        <w:t>,</w:t>
      </w:r>
      <w:r w:rsidR="00750137" w:rsidRPr="003859C6">
        <w:rPr>
          <w:rFonts w:ascii="Aptos" w:hAnsi="Aptos"/>
          <w:color w:val="000000" w:themeColor="text1"/>
        </w:rPr>
        <w:t xml:space="preserve"> en est un exemple. </w:t>
      </w:r>
    </w:p>
    <w:p w14:paraId="2B4DE3D2" w14:textId="0A08ADA0" w:rsidR="00FA2086" w:rsidRPr="003859C6" w:rsidRDefault="00FA2086" w:rsidP="003859C6">
      <w:pPr>
        <w:pStyle w:val="Sansinterligne"/>
        <w:ind w:left="-851" w:right="-851"/>
        <w:jc w:val="both"/>
        <w:rPr>
          <w:rFonts w:ascii="Aptos" w:hAnsi="Aptos"/>
          <w:color w:val="000000" w:themeColor="text1"/>
        </w:rPr>
      </w:pPr>
      <w:r w:rsidRPr="003859C6">
        <w:rPr>
          <w:rFonts w:ascii="Aptos" w:hAnsi="Aptos"/>
          <w:color w:val="000000" w:themeColor="text1"/>
        </w:rPr>
        <w:t>C</w:t>
      </w:r>
      <w:r w:rsidR="00E740C0" w:rsidRPr="003859C6">
        <w:rPr>
          <w:rFonts w:ascii="Aptos" w:hAnsi="Aptos"/>
          <w:color w:val="000000" w:themeColor="text1"/>
        </w:rPr>
        <w:t>’est ce</w:t>
      </w:r>
      <w:r w:rsidR="005160D2" w:rsidRPr="003859C6">
        <w:rPr>
          <w:rFonts w:ascii="Aptos" w:hAnsi="Aptos"/>
          <w:color w:val="000000" w:themeColor="text1"/>
        </w:rPr>
        <w:t xml:space="preserve"> qu’a</w:t>
      </w:r>
      <w:r w:rsidRPr="003859C6">
        <w:rPr>
          <w:rFonts w:ascii="Aptos" w:hAnsi="Aptos"/>
          <w:color w:val="000000" w:themeColor="text1"/>
        </w:rPr>
        <w:t xml:space="preserve"> très bien montré la pensée biblique avec le peuple hébreu</w:t>
      </w:r>
      <w:r w:rsidR="00F51FF5" w:rsidRPr="003859C6">
        <w:rPr>
          <w:rFonts w:ascii="Aptos" w:hAnsi="Aptos"/>
          <w:color w:val="000000" w:themeColor="text1"/>
        </w:rPr>
        <w:t>. Le texte de la sortie d’Egypte montre que</w:t>
      </w:r>
      <w:r w:rsidRPr="003859C6">
        <w:rPr>
          <w:rFonts w:ascii="Aptos" w:hAnsi="Aptos"/>
          <w:color w:val="000000" w:themeColor="text1"/>
        </w:rPr>
        <w:t xml:space="preserve"> la peur de l’incertitude conduit l’homme à accepter la servitude.  Ainsi le peuple hébreu qui sort de l’esclavage d’Egypte se trouve </w:t>
      </w:r>
      <w:r w:rsidR="005160D2" w:rsidRPr="003859C6">
        <w:rPr>
          <w:rFonts w:ascii="Aptos" w:hAnsi="Aptos"/>
          <w:color w:val="000000" w:themeColor="text1"/>
        </w:rPr>
        <w:t>dans le dé</w:t>
      </w:r>
      <w:r w:rsidRPr="003859C6">
        <w:rPr>
          <w:rFonts w:ascii="Aptos" w:hAnsi="Aptos"/>
          <w:color w:val="000000" w:themeColor="text1"/>
        </w:rPr>
        <w:t>sert</w:t>
      </w:r>
      <w:r w:rsidR="00F51FF5" w:rsidRPr="003859C6">
        <w:rPr>
          <w:rFonts w:ascii="Aptos" w:hAnsi="Aptos"/>
          <w:color w:val="000000" w:themeColor="text1"/>
        </w:rPr>
        <w:t xml:space="preserve">. Il est alors plongé </w:t>
      </w:r>
      <w:r w:rsidRPr="003859C6">
        <w:rPr>
          <w:rFonts w:ascii="Aptos" w:hAnsi="Aptos"/>
          <w:color w:val="000000" w:themeColor="text1"/>
        </w:rPr>
        <w:t>dans l’incertitude du lendemain</w:t>
      </w:r>
      <w:r w:rsidR="00F51FF5" w:rsidRPr="003859C6">
        <w:rPr>
          <w:rFonts w:ascii="Aptos" w:hAnsi="Aptos"/>
          <w:color w:val="000000" w:themeColor="text1"/>
        </w:rPr>
        <w:t>, alors il</w:t>
      </w:r>
      <w:r w:rsidRPr="003859C6">
        <w:rPr>
          <w:rFonts w:ascii="Aptos" w:hAnsi="Aptos"/>
          <w:color w:val="000000" w:themeColor="text1"/>
        </w:rPr>
        <w:t xml:space="preserve"> commence à dire : je </w:t>
      </w:r>
      <w:r w:rsidR="00F51FF5" w:rsidRPr="003859C6">
        <w:rPr>
          <w:rFonts w:ascii="Aptos" w:hAnsi="Aptos"/>
          <w:color w:val="000000" w:themeColor="text1"/>
        </w:rPr>
        <w:t>préférais la</w:t>
      </w:r>
      <w:r w:rsidRPr="003859C6">
        <w:rPr>
          <w:rFonts w:ascii="Aptos" w:hAnsi="Aptos"/>
          <w:color w:val="000000" w:themeColor="text1"/>
        </w:rPr>
        <w:t xml:space="preserve"> servitude, le joug de </w:t>
      </w:r>
      <w:r w:rsidR="00B101CF" w:rsidRPr="003859C6">
        <w:rPr>
          <w:rFonts w:ascii="Aptos" w:hAnsi="Aptos"/>
          <w:color w:val="000000" w:themeColor="text1"/>
        </w:rPr>
        <w:t>l’esclavage</w:t>
      </w:r>
      <w:r w:rsidR="00B101CF">
        <w:rPr>
          <w:rFonts w:ascii="Aptos" w:hAnsi="Aptos"/>
          <w:color w:val="000000" w:themeColor="text1"/>
        </w:rPr>
        <w:t xml:space="preserve">, </w:t>
      </w:r>
      <w:r w:rsidR="00B101CF" w:rsidRPr="003859C6">
        <w:rPr>
          <w:rFonts w:ascii="Aptos" w:hAnsi="Aptos"/>
          <w:color w:val="000000" w:themeColor="text1"/>
        </w:rPr>
        <w:t>que</w:t>
      </w:r>
      <w:r w:rsidRPr="003859C6">
        <w:rPr>
          <w:rFonts w:ascii="Aptos" w:hAnsi="Aptos"/>
          <w:color w:val="000000" w:themeColor="text1"/>
        </w:rPr>
        <w:t xml:space="preserve"> de me retrouver ainsi, libre, mais livr</w:t>
      </w:r>
      <w:r w:rsidR="00F51FF5" w:rsidRPr="003859C6">
        <w:rPr>
          <w:rFonts w:ascii="Aptos" w:hAnsi="Aptos"/>
          <w:color w:val="000000" w:themeColor="text1"/>
        </w:rPr>
        <w:t xml:space="preserve">é </w:t>
      </w:r>
      <w:r w:rsidRPr="003859C6">
        <w:rPr>
          <w:rFonts w:ascii="Aptos" w:hAnsi="Aptos"/>
          <w:color w:val="000000" w:themeColor="text1"/>
        </w:rPr>
        <w:t>à moi-même.</w:t>
      </w:r>
    </w:p>
    <w:p w14:paraId="02969331" w14:textId="4BBA0E13" w:rsidR="00256034" w:rsidRPr="003859C6" w:rsidRDefault="00256034" w:rsidP="003859C6">
      <w:pPr>
        <w:pStyle w:val="Sansinterligne"/>
        <w:ind w:left="-851" w:right="-851"/>
        <w:jc w:val="both"/>
        <w:rPr>
          <w:rFonts w:ascii="Aptos" w:hAnsi="Aptos"/>
          <w:color w:val="000000" w:themeColor="text1"/>
        </w:rPr>
      </w:pPr>
      <w:r w:rsidRPr="003859C6">
        <w:rPr>
          <w:rFonts w:ascii="Aptos" w:hAnsi="Aptos"/>
          <w:color w:val="000000" w:themeColor="text1"/>
        </w:rPr>
        <w:t>La recherche de la certitude conduit à accepter toutes les servitudes.</w:t>
      </w:r>
    </w:p>
    <w:p w14:paraId="1459AA6A" w14:textId="2A2867E9" w:rsidR="00256034" w:rsidRPr="003859C6" w:rsidRDefault="00256034" w:rsidP="003859C6">
      <w:pPr>
        <w:pStyle w:val="Sansinterligne"/>
        <w:ind w:left="-851" w:right="-851"/>
        <w:jc w:val="both"/>
        <w:rPr>
          <w:rFonts w:ascii="Aptos" w:hAnsi="Aptos"/>
          <w:color w:val="000000" w:themeColor="text1"/>
        </w:rPr>
      </w:pPr>
      <w:r w:rsidRPr="003859C6">
        <w:rPr>
          <w:rFonts w:ascii="Aptos" w:hAnsi="Aptos"/>
          <w:color w:val="000000" w:themeColor="text1"/>
        </w:rPr>
        <w:t xml:space="preserve">Or la réponse de Dieu « ma grâce te suffit », c’est une certitude. C’est un énoncé clair.  Ce que je te donne c’est ma grâce. Mais ce n’est pas une certitude qui </w:t>
      </w:r>
      <w:r w:rsidR="00F51FF5" w:rsidRPr="003859C6">
        <w:rPr>
          <w:rFonts w:ascii="Aptos" w:hAnsi="Aptos"/>
          <w:color w:val="000000" w:themeColor="text1"/>
        </w:rPr>
        <w:t>entraîne</w:t>
      </w:r>
      <w:r w:rsidRPr="003859C6">
        <w:rPr>
          <w:rFonts w:ascii="Aptos" w:hAnsi="Aptos"/>
          <w:color w:val="000000" w:themeColor="text1"/>
        </w:rPr>
        <w:t xml:space="preserve"> une servitude. C’est une certitude qui </w:t>
      </w:r>
      <w:r w:rsidR="00F51FF5" w:rsidRPr="003859C6">
        <w:rPr>
          <w:rFonts w:ascii="Aptos" w:hAnsi="Aptos"/>
          <w:color w:val="000000" w:themeColor="text1"/>
        </w:rPr>
        <w:t>entraîne</w:t>
      </w:r>
      <w:r w:rsidRPr="003859C6">
        <w:rPr>
          <w:rFonts w:ascii="Aptos" w:hAnsi="Aptos"/>
          <w:color w:val="000000" w:themeColor="text1"/>
        </w:rPr>
        <w:t xml:space="preserve"> vers la vie, vers la liberté.</w:t>
      </w:r>
      <w:r w:rsidR="00F51FF5" w:rsidRPr="003859C6">
        <w:rPr>
          <w:rFonts w:ascii="Aptos" w:hAnsi="Aptos"/>
          <w:color w:val="000000" w:themeColor="text1"/>
        </w:rPr>
        <w:t xml:space="preserve"> </w:t>
      </w:r>
      <w:r w:rsidRPr="003859C6">
        <w:rPr>
          <w:rFonts w:ascii="Aptos" w:hAnsi="Aptos"/>
          <w:color w:val="000000" w:themeColor="text1"/>
        </w:rPr>
        <w:t xml:space="preserve">C’est une certitude avec laquelle je me </w:t>
      </w:r>
      <w:r w:rsidR="00F51FF5" w:rsidRPr="003859C6">
        <w:rPr>
          <w:rFonts w:ascii="Aptos" w:hAnsi="Aptos"/>
          <w:color w:val="000000" w:themeColor="text1"/>
        </w:rPr>
        <w:t>construis</w:t>
      </w:r>
      <w:r w:rsidRPr="003859C6">
        <w:rPr>
          <w:rFonts w:ascii="Aptos" w:hAnsi="Aptos"/>
          <w:color w:val="000000" w:themeColor="text1"/>
        </w:rPr>
        <w:t>.</w:t>
      </w:r>
      <w:r w:rsidR="00B101CF">
        <w:rPr>
          <w:rFonts w:ascii="Aptos" w:hAnsi="Aptos"/>
          <w:color w:val="000000" w:themeColor="text1"/>
        </w:rPr>
        <w:t xml:space="preserve"> Mais </w:t>
      </w:r>
      <w:r w:rsidR="00B101CF" w:rsidRPr="003859C6">
        <w:rPr>
          <w:rFonts w:ascii="Aptos" w:hAnsi="Aptos"/>
          <w:color w:val="000000" w:themeColor="text1"/>
        </w:rPr>
        <w:t>ce</w:t>
      </w:r>
      <w:r w:rsidRPr="003859C6">
        <w:rPr>
          <w:rFonts w:ascii="Aptos" w:hAnsi="Aptos"/>
          <w:color w:val="000000" w:themeColor="text1"/>
        </w:rPr>
        <w:t xml:space="preserve"> n’est pas une certitude qui m’enferme</w:t>
      </w:r>
      <w:r w:rsidR="00B101CF">
        <w:rPr>
          <w:rFonts w:ascii="Aptos" w:hAnsi="Aptos"/>
          <w:color w:val="000000" w:themeColor="text1"/>
        </w:rPr>
        <w:t xml:space="preserve">. C’est une certitude </w:t>
      </w:r>
      <w:r w:rsidR="00B101CF" w:rsidRPr="003859C6">
        <w:rPr>
          <w:rFonts w:ascii="Aptos" w:hAnsi="Aptos"/>
          <w:color w:val="000000" w:themeColor="text1"/>
        </w:rPr>
        <w:t>qui</w:t>
      </w:r>
      <w:r w:rsidRPr="003859C6">
        <w:rPr>
          <w:rFonts w:ascii="Aptos" w:hAnsi="Aptos"/>
          <w:color w:val="000000" w:themeColor="text1"/>
        </w:rPr>
        <w:t xml:space="preserve"> m’envoie dans la vie, dans le monde.</w:t>
      </w:r>
    </w:p>
    <w:p w14:paraId="0412DD0D" w14:textId="61498F10" w:rsidR="00F51FF5" w:rsidRDefault="00256034" w:rsidP="003859C6">
      <w:pPr>
        <w:pStyle w:val="Sansinterligne"/>
        <w:ind w:left="-851" w:right="-851"/>
        <w:jc w:val="both"/>
        <w:rPr>
          <w:rFonts w:ascii="Aptos" w:hAnsi="Aptos"/>
        </w:rPr>
      </w:pPr>
      <w:r w:rsidRPr="003859C6">
        <w:rPr>
          <w:rFonts w:ascii="Aptos" w:hAnsi="Aptos"/>
          <w:color w:val="000000" w:themeColor="text1"/>
        </w:rPr>
        <w:t xml:space="preserve">Qui je suis ?  </w:t>
      </w:r>
      <w:r w:rsidR="005160D2" w:rsidRPr="003859C6">
        <w:rPr>
          <w:rFonts w:ascii="Aptos" w:hAnsi="Aptos"/>
          <w:color w:val="000000" w:themeColor="text1"/>
        </w:rPr>
        <w:t>J</w:t>
      </w:r>
      <w:r w:rsidRPr="003859C6">
        <w:rPr>
          <w:rFonts w:ascii="Aptos" w:hAnsi="Aptos"/>
          <w:color w:val="000000" w:themeColor="text1"/>
        </w:rPr>
        <w:t>e suis un enfant de la grâce, qui reçoit la grâce, et avec ce cadeau, je me construis, avec ce cadeau</w:t>
      </w:r>
      <w:r w:rsidR="005160D2" w:rsidRPr="003859C6">
        <w:rPr>
          <w:rFonts w:ascii="Aptos" w:hAnsi="Aptos"/>
          <w:color w:val="000000" w:themeColor="text1"/>
        </w:rPr>
        <w:t>,</w:t>
      </w:r>
      <w:r w:rsidRPr="003859C6">
        <w:rPr>
          <w:rFonts w:ascii="Aptos" w:hAnsi="Aptos"/>
          <w:color w:val="000000" w:themeColor="text1"/>
        </w:rPr>
        <w:t xml:space="preserve"> </w:t>
      </w:r>
      <w:r w:rsidRPr="00376D40">
        <w:rPr>
          <w:rFonts w:ascii="Aptos" w:hAnsi="Aptos"/>
        </w:rPr>
        <w:t xml:space="preserve">j’agis. </w:t>
      </w:r>
    </w:p>
    <w:p w14:paraId="78ABBB08" w14:textId="2C2E43CE" w:rsidR="002704AD" w:rsidRPr="00376D40" w:rsidRDefault="00B40F12" w:rsidP="003859C6">
      <w:pPr>
        <w:pStyle w:val="Sansinterligne"/>
        <w:ind w:left="-851" w:right="-851"/>
        <w:jc w:val="both"/>
        <w:rPr>
          <w:rFonts w:ascii="Aptos" w:hAnsi="Aptos"/>
        </w:rPr>
      </w:pPr>
      <w:r w:rsidRPr="00376D40">
        <w:rPr>
          <w:rFonts w:ascii="Aptos" w:hAnsi="Aptos"/>
        </w:rPr>
        <w:t>Relisons le verset 9 : Mais il m’a déclaré</w:t>
      </w:r>
      <w:r w:rsidR="00B101CF">
        <w:rPr>
          <w:rFonts w:ascii="Aptos" w:hAnsi="Aptos"/>
        </w:rPr>
        <w:t xml:space="preserve">, dit </w:t>
      </w:r>
      <w:proofErr w:type="gramStart"/>
      <w:r w:rsidR="00B101CF">
        <w:rPr>
          <w:rFonts w:ascii="Aptos" w:hAnsi="Aptos"/>
        </w:rPr>
        <w:t xml:space="preserve">Paul, </w:t>
      </w:r>
      <w:r w:rsidRPr="00376D40">
        <w:rPr>
          <w:rFonts w:ascii="Aptos" w:hAnsi="Aptos"/>
        </w:rPr>
        <w:t> :</w:t>
      </w:r>
      <w:proofErr w:type="gramEnd"/>
      <w:r w:rsidRPr="00376D40">
        <w:rPr>
          <w:rFonts w:ascii="Aptos" w:hAnsi="Aptos"/>
        </w:rPr>
        <w:t xml:space="preserve"> « Ma grâce te suffit, car ma puissance donne toute sa mesure dans la faiblesse.  C’est donc très volontiers </w:t>
      </w:r>
      <w:r w:rsidRPr="00E7358A">
        <w:rPr>
          <w:rFonts w:ascii="Aptos" w:hAnsi="Aptos"/>
        </w:rPr>
        <w:t xml:space="preserve">que je mettrai plutôt </w:t>
      </w:r>
      <w:r w:rsidRPr="00376D40">
        <w:rPr>
          <w:rFonts w:ascii="Aptos" w:hAnsi="Aptos"/>
        </w:rPr>
        <w:t>ma fierté dans mes faiblesses, afin que la puissance du Christ fasse en moi sa demeure</w:t>
      </w:r>
      <w:r w:rsidR="00B101CF">
        <w:rPr>
          <w:rFonts w:ascii="Aptos" w:hAnsi="Aptos"/>
        </w:rPr>
        <w:t> »</w:t>
      </w:r>
      <w:r w:rsidRPr="00376D40">
        <w:rPr>
          <w:rFonts w:ascii="Aptos" w:hAnsi="Aptos"/>
        </w:rPr>
        <w:t>.</w:t>
      </w:r>
    </w:p>
    <w:p w14:paraId="0050C358" w14:textId="77777777" w:rsidR="00184260" w:rsidRPr="00376D40" w:rsidRDefault="00184260" w:rsidP="003859C6">
      <w:pPr>
        <w:pStyle w:val="Sansinterligne"/>
        <w:ind w:left="-851" w:right="-851"/>
        <w:jc w:val="both"/>
        <w:rPr>
          <w:rFonts w:ascii="Aptos" w:hAnsi="Aptos"/>
        </w:rPr>
      </w:pPr>
      <w:r w:rsidRPr="00376D40">
        <w:rPr>
          <w:rFonts w:ascii="Aptos" w:hAnsi="Aptos"/>
        </w:rPr>
        <w:t>Les fragilités physiques, psychologiques et spirituelles, tant en nous que chez les autres, nous les connaissons toutes. En face d’elles, nous nous sentons faibles, incapables de résoudre tant de situations qui nous dépassent, nous estimant déjà heureux si nous ne causons de mal à personne.</w:t>
      </w:r>
    </w:p>
    <w:p w14:paraId="3562B50D" w14:textId="46AEA37F" w:rsidR="00184260" w:rsidRPr="003859C6" w:rsidRDefault="00184260" w:rsidP="003859C6">
      <w:pPr>
        <w:pStyle w:val="Sansinterligne"/>
        <w:ind w:left="-851" w:right="-851"/>
        <w:jc w:val="both"/>
        <w:rPr>
          <w:rFonts w:ascii="Aptos" w:hAnsi="Aptos"/>
          <w:color w:val="000000" w:themeColor="text1"/>
        </w:rPr>
      </w:pPr>
      <w:r w:rsidRPr="003859C6">
        <w:rPr>
          <w:rFonts w:ascii="Aptos" w:hAnsi="Aptos"/>
          <w:color w:val="000000" w:themeColor="text1"/>
        </w:rPr>
        <w:t>L’expérience de Paul, au contraire, nous ouvre un horizon nouveau : en reconnaissant et en acceptant notre faiblesse, nous pouvons nous abandonner pleinement au Père, qui nous aime tels que nous sommes et désire nous soutenir sur notre chemin. Plus loin, Paul affirme encore : « Lorsque je suis faible, c’est alors que je suis fort</w:t>
      </w:r>
      <w:r w:rsidR="00892A25" w:rsidRPr="003859C6">
        <w:rPr>
          <w:rFonts w:ascii="Aptos" w:hAnsi="Aptos"/>
          <w:color w:val="000000" w:themeColor="text1"/>
        </w:rPr>
        <w:t xml:space="preserve"> </w:t>
      </w:r>
      <w:r w:rsidRPr="003859C6">
        <w:rPr>
          <w:rFonts w:ascii="Aptos" w:hAnsi="Aptos"/>
          <w:color w:val="000000" w:themeColor="text1"/>
        </w:rPr>
        <w:t>».</w:t>
      </w:r>
      <w:r w:rsidR="00F51FF5" w:rsidRPr="003859C6">
        <w:rPr>
          <w:rFonts w:ascii="Aptos" w:hAnsi="Aptos"/>
          <w:color w:val="000000" w:themeColor="text1"/>
        </w:rPr>
        <w:t xml:space="preserve"> Autrement dit, je me construis, j’agis, je prends des décisions avec le tout de moi, forces et faiblesses. </w:t>
      </w:r>
      <w:r w:rsidR="00892A25" w:rsidRPr="003859C6">
        <w:rPr>
          <w:rFonts w:ascii="Aptos" w:hAnsi="Aptos"/>
          <w:color w:val="000000" w:themeColor="text1"/>
        </w:rPr>
        <w:t>Et j’ai à accepter</w:t>
      </w:r>
      <w:r w:rsidR="00F51FF5" w:rsidRPr="003859C6">
        <w:rPr>
          <w:rFonts w:ascii="Aptos" w:hAnsi="Aptos"/>
          <w:color w:val="000000" w:themeColor="text1"/>
        </w:rPr>
        <w:t xml:space="preserve"> l’un et l’autre. Je n’ai pas à courir pour tenter d’élim</w:t>
      </w:r>
      <w:r w:rsidR="00D921B0" w:rsidRPr="003859C6">
        <w:rPr>
          <w:rFonts w:ascii="Aptos" w:hAnsi="Aptos"/>
          <w:color w:val="000000" w:themeColor="text1"/>
        </w:rPr>
        <w:t>iner mes faiblesses</w:t>
      </w:r>
      <w:r w:rsidR="00F51FF5" w:rsidRPr="003859C6">
        <w:rPr>
          <w:rFonts w:ascii="Aptos" w:hAnsi="Aptos"/>
          <w:color w:val="000000" w:themeColor="text1"/>
        </w:rPr>
        <w:t xml:space="preserve"> et de trouver des solutions pour les éliminer. </w:t>
      </w:r>
    </w:p>
    <w:p w14:paraId="721728ED" w14:textId="77777777" w:rsidR="00184260" w:rsidRPr="003859C6" w:rsidRDefault="00184260" w:rsidP="003859C6">
      <w:pPr>
        <w:pStyle w:val="Sansinterligne"/>
        <w:ind w:left="-851" w:right="-851"/>
        <w:jc w:val="both"/>
        <w:rPr>
          <w:rFonts w:ascii="Aptos" w:hAnsi="Aptos"/>
          <w:color w:val="000000" w:themeColor="text1"/>
        </w:rPr>
      </w:pPr>
    </w:p>
    <w:p w14:paraId="517BD428" w14:textId="04B0A42B" w:rsidR="007F2C9E" w:rsidRPr="003859C6" w:rsidRDefault="00F51FF5" w:rsidP="003859C6">
      <w:pPr>
        <w:pStyle w:val="Sansinterligne"/>
        <w:ind w:left="-851" w:right="-851"/>
        <w:jc w:val="both"/>
        <w:rPr>
          <w:rFonts w:ascii="Aptos" w:hAnsi="Aptos"/>
          <w:color w:val="000000" w:themeColor="text1"/>
        </w:rPr>
      </w:pPr>
      <w:r w:rsidRPr="003859C6">
        <w:rPr>
          <w:rFonts w:ascii="Aptos" w:hAnsi="Aptos"/>
          <w:color w:val="000000" w:themeColor="text1"/>
        </w:rPr>
        <w:t>Un mot encore, r</w:t>
      </w:r>
      <w:r w:rsidR="007F2C9E" w:rsidRPr="003859C6">
        <w:rPr>
          <w:rFonts w:ascii="Aptos" w:hAnsi="Aptos"/>
          <w:color w:val="000000" w:themeColor="text1"/>
        </w:rPr>
        <w:t>épondre à l’appel de Dieu c’est savoir (heureusement pas tout le temps), mais savoir tout de</w:t>
      </w:r>
    </w:p>
    <w:p w14:paraId="1686EFB4" w14:textId="777A43CA" w:rsidR="007F2C9E" w:rsidRPr="003859C6" w:rsidRDefault="007F2C9E" w:rsidP="003859C6">
      <w:pPr>
        <w:pStyle w:val="Sansinterligne"/>
        <w:ind w:left="-851" w:right="-851"/>
        <w:jc w:val="both"/>
        <w:rPr>
          <w:rFonts w:ascii="Aptos" w:hAnsi="Aptos"/>
          <w:color w:val="000000" w:themeColor="text1"/>
        </w:rPr>
      </w:pPr>
      <w:proofErr w:type="gramStart"/>
      <w:r w:rsidRPr="003859C6">
        <w:rPr>
          <w:rFonts w:ascii="Aptos" w:hAnsi="Aptos"/>
          <w:color w:val="000000" w:themeColor="text1"/>
        </w:rPr>
        <w:t>même</w:t>
      </w:r>
      <w:proofErr w:type="gramEnd"/>
      <w:r w:rsidR="00892A25" w:rsidRPr="003859C6">
        <w:rPr>
          <w:rFonts w:ascii="Aptos" w:hAnsi="Aptos"/>
          <w:color w:val="000000" w:themeColor="text1"/>
        </w:rPr>
        <w:t>,</w:t>
      </w:r>
      <w:r w:rsidRPr="003859C6">
        <w:rPr>
          <w:rFonts w:ascii="Aptos" w:hAnsi="Aptos"/>
          <w:color w:val="000000" w:themeColor="text1"/>
        </w:rPr>
        <w:t xml:space="preserve"> que nos ministères</w:t>
      </w:r>
      <w:r w:rsidR="00892A25" w:rsidRPr="003859C6">
        <w:rPr>
          <w:rFonts w:ascii="Aptos" w:hAnsi="Aptos"/>
          <w:color w:val="000000" w:themeColor="text1"/>
        </w:rPr>
        <w:t>,</w:t>
      </w:r>
      <w:r w:rsidRPr="003859C6">
        <w:rPr>
          <w:rFonts w:ascii="Aptos" w:hAnsi="Aptos"/>
          <w:color w:val="000000" w:themeColor="text1"/>
        </w:rPr>
        <w:t xml:space="preserve"> nos engagements au nom de Dieu risquent de nous fragiliser.</w:t>
      </w:r>
      <w:r w:rsidR="00F51FF5" w:rsidRPr="003859C6">
        <w:rPr>
          <w:rFonts w:ascii="Aptos" w:hAnsi="Aptos"/>
          <w:color w:val="000000" w:themeColor="text1"/>
        </w:rPr>
        <w:t xml:space="preserve"> Parce que l’on s’expose.</w:t>
      </w:r>
    </w:p>
    <w:p w14:paraId="1E917374" w14:textId="216A349F" w:rsidR="00387F9C" w:rsidRPr="003859C6" w:rsidRDefault="007F2C9E" w:rsidP="003859C6">
      <w:pPr>
        <w:pStyle w:val="Sansinterligne"/>
        <w:ind w:left="-851" w:right="-851"/>
        <w:jc w:val="both"/>
        <w:rPr>
          <w:rFonts w:ascii="Aptos" w:hAnsi="Aptos"/>
          <w:color w:val="000000" w:themeColor="text1"/>
        </w:rPr>
      </w:pPr>
      <w:r w:rsidRPr="003859C6">
        <w:rPr>
          <w:rFonts w:ascii="Aptos" w:hAnsi="Aptos"/>
          <w:color w:val="000000" w:themeColor="text1"/>
        </w:rPr>
        <w:t>Jésus-Christ, les évangiles nous en témoignent, a dû affronter une grande adversité : la</w:t>
      </w:r>
      <w:r w:rsidR="00F51FF5" w:rsidRPr="003859C6">
        <w:rPr>
          <w:rFonts w:ascii="Aptos" w:hAnsi="Aptos"/>
          <w:color w:val="000000" w:themeColor="text1"/>
        </w:rPr>
        <w:t xml:space="preserve"> </w:t>
      </w:r>
      <w:r w:rsidRPr="003859C6">
        <w:rPr>
          <w:rFonts w:ascii="Aptos" w:hAnsi="Aptos"/>
          <w:color w:val="000000" w:themeColor="text1"/>
        </w:rPr>
        <w:t xml:space="preserve">jalousie des pharisiens, la démagogie de Pilate, le manque de foi de ses disciples. </w:t>
      </w:r>
      <w:r w:rsidR="00B101CF">
        <w:rPr>
          <w:rFonts w:ascii="Aptos" w:hAnsi="Aptos"/>
          <w:color w:val="000000" w:themeColor="text1"/>
        </w:rPr>
        <w:t>Jésus</w:t>
      </w:r>
      <w:r w:rsidRPr="003859C6">
        <w:rPr>
          <w:rFonts w:ascii="Aptos" w:hAnsi="Aptos"/>
          <w:color w:val="000000" w:themeColor="text1"/>
        </w:rPr>
        <w:t xml:space="preserve"> a traversé</w:t>
      </w:r>
      <w:r w:rsidR="00F51FF5" w:rsidRPr="003859C6">
        <w:rPr>
          <w:rFonts w:ascii="Aptos" w:hAnsi="Aptos"/>
          <w:color w:val="000000" w:themeColor="text1"/>
        </w:rPr>
        <w:t xml:space="preserve"> </w:t>
      </w:r>
      <w:r w:rsidRPr="003859C6">
        <w:rPr>
          <w:rFonts w:ascii="Aptos" w:hAnsi="Aptos"/>
          <w:color w:val="000000" w:themeColor="text1"/>
        </w:rPr>
        <w:t>cette adversité non dans une attitude de toute puissance (ou en tout cas à de rares exceptions)</w:t>
      </w:r>
      <w:r w:rsidR="00F51FF5" w:rsidRPr="003859C6">
        <w:rPr>
          <w:rFonts w:ascii="Aptos" w:hAnsi="Aptos"/>
          <w:color w:val="000000" w:themeColor="text1"/>
        </w:rPr>
        <w:t xml:space="preserve"> </w:t>
      </w:r>
      <w:r w:rsidRPr="003859C6">
        <w:rPr>
          <w:rFonts w:ascii="Aptos" w:hAnsi="Aptos"/>
          <w:color w:val="000000" w:themeColor="text1"/>
        </w:rPr>
        <w:t>mais dans une attitude d’humilité</w:t>
      </w:r>
      <w:r w:rsidR="00892A25" w:rsidRPr="003859C6">
        <w:rPr>
          <w:rFonts w:ascii="Aptos" w:hAnsi="Aptos"/>
          <w:color w:val="000000" w:themeColor="text1"/>
        </w:rPr>
        <w:t>,</w:t>
      </w:r>
      <w:r w:rsidRPr="003859C6">
        <w:rPr>
          <w:rFonts w:ascii="Aptos" w:hAnsi="Aptos"/>
          <w:color w:val="000000" w:themeColor="text1"/>
        </w:rPr>
        <w:t xml:space="preserve"> accueillant sa faiblesse humaine. </w:t>
      </w:r>
      <w:r w:rsidR="00F51FF5" w:rsidRPr="003859C6">
        <w:rPr>
          <w:rFonts w:ascii="Aptos" w:hAnsi="Aptos"/>
          <w:color w:val="000000" w:themeColor="text1"/>
        </w:rPr>
        <w:t xml:space="preserve">La réponse de Dieu : </w:t>
      </w:r>
      <w:r w:rsidRPr="003859C6">
        <w:rPr>
          <w:rFonts w:ascii="Aptos" w:hAnsi="Aptos"/>
          <w:color w:val="000000" w:themeColor="text1"/>
        </w:rPr>
        <w:t>Ma grâce te suffit</w:t>
      </w:r>
      <w:r w:rsidR="00B101CF">
        <w:rPr>
          <w:rFonts w:ascii="Aptos" w:hAnsi="Aptos"/>
          <w:color w:val="000000" w:themeColor="text1"/>
        </w:rPr>
        <w:t xml:space="preserve"> veut aussi dire : c</w:t>
      </w:r>
      <w:r w:rsidRPr="003859C6">
        <w:rPr>
          <w:rFonts w:ascii="Aptos" w:hAnsi="Aptos"/>
          <w:color w:val="000000" w:themeColor="text1"/>
        </w:rPr>
        <w:t>’est</w:t>
      </w:r>
      <w:r w:rsidR="00F51FF5" w:rsidRPr="003859C6">
        <w:rPr>
          <w:rFonts w:ascii="Aptos" w:hAnsi="Aptos"/>
          <w:color w:val="000000" w:themeColor="text1"/>
        </w:rPr>
        <w:t xml:space="preserve"> </w:t>
      </w:r>
      <w:r w:rsidRPr="003859C6">
        <w:rPr>
          <w:rFonts w:ascii="Aptos" w:hAnsi="Aptos"/>
          <w:color w:val="000000" w:themeColor="text1"/>
        </w:rPr>
        <w:t>quand tu me confies ta faiblesse que je peux manifester ma force</w:t>
      </w:r>
      <w:r w:rsidR="00892A25" w:rsidRPr="003859C6">
        <w:rPr>
          <w:rFonts w:ascii="Aptos" w:hAnsi="Aptos"/>
          <w:color w:val="000000" w:themeColor="text1"/>
        </w:rPr>
        <w:t>.</w:t>
      </w:r>
    </w:p>
    <w:sectPr w:rsidR="00387F9C" w:rsidRPr="003859C6" w:rsidSect="003859C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9E"/>
    <w:rsid w:val="000C59D4"/>
    <w:rsid w:val="00113D9A"/>
    <w:rsid w:val="00172628"/>
    <w:rsid w:val="00184260"/>
    <w:rsid w:val="001A2C54"/>
    <w:rsid w:val="00256034"/>
    <w:rsid w:val="002704AD"/>
    <w:rsid w:val="002C732C"/>
    <w:rsid w:val="00376D40"/>
    <w:rsid w:val="003859C6"/>
    <w:rsid w:val="00387F9C"/>
    <w:rsid w:val="0039160F"/>
    <w:rsid w:val="00507CEA"/>
    <w:rsid w:val="005160D2"/>
    <w:rsid w:val="00750137"/>
    <w:rsid w:val="0076138F"/>
    <w:rsid w:val="007F2C9E"/>
    <w:rsid w:val="00892A25"/>
    <w:rsid w:val="009375B5"/>
    <w:rsid w:val="009C7D69"/>
    <w:rsid w:val="00A04DB9"/>
    <w:rsid w:val="00B101CF"/>
    <w:rsid w:val="00B40F12"/>
    <w:rsid w:val="00B55706"/>
    <w:rsid w:val="00B605E7"/>
    <w:rsid w:val="00BE4D9C"/>
    <w:rsid w:val="00C20245"/>
    <w:rsid w:val="00C55F4F"/>
    <w:rsid w:val="00CE70D5"/>
    <w:rsid w:val="00D754C1"/>
    <w:rsid w:val="00D80B32"/>
    <w:rsid w:val="00D90B11"/>
    <w:rsid w:val="00D921B0"/>
    <w:rsid w:val="00E7358A"/>
    <w:rsid w:val="00E740C0"/>
    <w:rsid w:val="00F51FF5"/>
    <w:rsid w:val="00F85D3C"/>
    <w:rsid w:val="00FA2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0396"/>
  <w15:chartTrackingRefBased/>
  <w15:docId w15:val="{C8DA6568-304A-4C4B-B2FC-402F1555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2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F2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F2C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F2C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F2C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F2C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2C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2C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2C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C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F2C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F2C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F2C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F2C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F2C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2C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2C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2C9E"/>
    <w:rPr>
      <w:rFonts w:eastAsiaTheme="majorEastAsia" w:cstheme="majorBidi"/>
      <w:color w:val="272727" w:themeColor="text1" w:themeTint="D8"/>
    </w:rPr>
  </w:style>
  <w:style w:type="paragraph" w:styleId="Titre">
    <w:name w:val="Title"/>
    <w:basedOn w:val="Normal"/>
    <w:next w:val="Normal"/>
    <w:link w:val="TitreCar"/>
    <w:uiPriority w:val="10"/>
    <w:qFormat/>
    <w:rsid w:val="007F2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2C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2C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2C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2C9E"/>
    <w:pPr>
      <w:spacing w:before="160"/>
      <w:jc w:val="center"/>
    </w:pPr>
    <w:rPr>
      <w:i/>
      <w:iCs/>
      <w:color w:val="404040" w:themeColor="text1" w:themeTint="BF"/>
    </w:rPr>
  </w:style>
  <w:style w:type="character" w:customStyle="1" w:styleId="CitationCar">
    <w:name w:val="Citation Car"/>
    <w:basedOn w:val="Policepardfaut"/>
    <w:link w:val="Citation"/>
    <w:uiPriority w:val="29"/>
    <w:rsid w:val="007F2C9E"/>
    <w:rPr>
      <w:i/>
      <w:iCs/>
      <w:color w:val="404040" w:themeColor="text1" w:themeTint="BF"/>
    </w:rPr>
  </w:style>
  <w:style w:type="paragraph" w:styleId="Paragraphedeliste">
    <w:name w:val="List Paragraph"/>
    <w:basedOn w:val="Normal"/>
    <w:uiPriority w:val="34"/>
    <w:qFormat/>
    <w:rsid w:val="007F2C9E"/>
    <w:pPr>
      <w:ind w:left="720"/>
      <w:contextualSpacing/>
    </w:pPr>
  </w:style>
  <w:style w:type="character" w:styleId="Accentuationintense">
    <w:name w:val="Intense Emphasis"/>
    <w:basedOn w:val="Policepardfaut"/>
    <w:uiPriority w:val="21"/>
    <w:qFormat/>
    <w:rsid w:val="007F2C9E"/>
    <w:rPr>
      <w:i/>
      <w:iCs/>
      <w:color w:val="2F5496" w:themeColor="accent1" w:themeShade="BF"/>
    </w:rPr>
  </w:style>
  <w:style w:type="paragraph" w:styleId="Citationintense">
    <w:name w:val="Intense Quote"/>
    <w:basedOn w:val="Normal"/>
    <w:next w:val="Normal"/>
    <w:link w:val="CitationintenseCar"/>
    <w:uiPriority w:val="30"/>
    <w:qFormat/>
    <w:rsid w:val="007F2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F2C9E"/>
    <w:rPr>
      <w:i/>
      <w:iCs/>
      <w:color w:val="2F5496" w:themeColor="accent1" w:themeShade="BF"/>
    </w:rPr>
  </w:style>
  <w:style w:type="character" w:styleId="Rfrenceintense">
    <w:name w:val="Intense Reference"/>
    <w:basedOn w:val="Policepardfaut"/>
    <w:uiPriority w:val="32"/>
    <w:qFormat/>
    <w:rsid w:val="007F2C9E"/>
    <w:rPr>
      <w:b/>
      <w:bCs/>
      <w:smallCaps/>
      <w:color w:val="2F5496" w:themeColor="accent1" w:themeShade="BF"/>
      <w:spacing w:val="5"/>
    </w:rPr>
  </w:style>
  <w:style w:type="paragraph" w:styleId="Sansinterligne">
    <w:name w:val="No Spacing"/>
    <w:uiPriority w:val="1"/>
    <w:qFormat/>
    <w:rsid w:val="00376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1476</Words>
  <Characters>8123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pelissier</dc:creator>
  <cp:keywords/>
  <dc:description/>
  <cp:lastModifiedBy>alain pelissier</cp:lastModifiedBy>
  <cp:revision>6</cp:revision>
  <cp:lastPrinted>2025-09-21T06:40:00Z</cp:lastPrinted>
  <dcterms:created xsi:type="dcterms:W3CDTF">2025-09-18T15:55:00Z</dcterms:created>
  <dcterms:modified xsi:type="dcterms:W3CDTF">2025-09-21T06:45:00Z</dcterms:modified>
</cp:coreProperties>
</file>