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Bahnschrift Light" w:hAnsi="Bahnschrift Light"/>
          <w:color w:val="000000"/>
        </w:rPr>
      </w:pPr>
      <w:r>
        <w:rPr>
          <w:rFonts w:ascii="Bahnschrift Light" w:hAnsi="Bahnschrift Light"/>
          <w:color w:val="000000"/>
        </w:rPr>
      </w:r>
    </w:p>
    <w:p>
      <w:pPr>
        <w:pStyle w:val="Normal"/>
        <w:rPr/>
      </w:pPr>
      <w:r>
        <w:rPr>
          <w:rStyle w:val="Accentuationuser"/>
          <w:rFonts w:ascii="Arial" w:hAnsi="Arial"/>
          <w:b/>
          <w:bCs/>
          <w:color w:val="000000"/>
        </w:rPr>
        <w:t xml:space="preserve">Eglise protestante unie de Saint-Chamond             </w:t>
      </w:r>
      <w:r>
        <w:rPr>
          <w:rStyle w:val="Accentuationuser"/>
          <w:rFonts w:ascii="Arial" w:hAnsi="Arial"/>
          <w:b/>
          <w:bCs/>
          <w:color w:val="000000"/>
        </w:rPr>
        <w:t>Mt 6,25-35</w:t>
      </w:r>
    </w:p>
    <w:p>
      <w:pPr>
        <w:pStyle w:val="Normal"/>
        <w:rPr/>
      </w:pPr>
      <w:r>
        <w:rPr>
          <w:rStyle w:val="Accentuationuser"/>
          <w:rFonts w:ascii="Arial" w:hAnsi="Arial"/>
          <w:b/>
          <w:bCs/>
          <w:color w:val="000000"/>
        </w:rPr>
        <w:t>Alain Pélissier, pasteur</w:t>
      </w:r>
    </w:p>
    <w:p>
      <w:pPr>
        <w:pStyle w:val="Normal"/>
        <w:rPr/>
      </w:pPr>
      <w:r>
        <w:rPr>
          <w:rStyle w:val="Accentuationuser"/>
          <w:rFonts w:ascii="Arial" w:hAnsi="Arial"/>
          <w:b/>
          <w:bCs/>
          <w:i w:val="false"/>
          <w:iCs w:val="false"/>
          <w:color w:val="000000"/>
        </w:rPr>
        <w:t>28 juin 2026</w:t>
      </w:r>
    </w:p>
    <w:p>
      <w:pPr>
        <w:pStyle w:val="Normal"/>
        <w:rPr/>
      </w:pPr>
      <w:r>
        <w:rPr>
          <w:rStyle w:val="Accentuationuser"/>
          <w:rFonts w:ascii="Arial" w:hAnsi="Arial"/>
          <w:b/>
          <w:bCs/>
          <w:color w:val="000000"/>
        </w:rPr>
        <w:t>Ne vous inquiétez pas</w:t>
      </w:r>
    </w:p>
    <w:p>
      <w:pPr>
        <w:pStyle w:val="Normal"/>
        <w:rPr/>
      </w:pPr>
      <w:r>
        <w:rPr/>
      </w:r>
    </w:p>
    <w:p>
      <w:pPr>
        <w:pStyle w:val="Normal"/>
        <w:rPr/>
      </w:pPr>
      <w:r>
        <w:rPr>
          <w:rStyle w:val="Accentuationuser"/>
          <w:rFonts w:ascii="Arial" w:hAnsi="Arial"/>
          <w:color w:val="000000"/>
        </w:rPr>
        <w:t>Nous utilisons les uns et les autres de plus en plus une expression.</w:t>
      </w:r>
    </w:p>
    <w:p>
      <w:pPr>
        <w:pStyle w:val="Normal"/>
        <w:rPr>
          <w:rFonts w:ascii="Arial" w:hAnsi="Arial"/>
          <w:color w:val="000000"/>
        </w:rPr>
      </w:pPr>
      <w:r>
        <w:rPr>
          <w:rFonts w:ascii="Arial" w:hAnsi="Arial"/>
          <w:color w:val="000000"/>
        </w:rPr>
        <w:t>Je me demande même  si elle ne remplace pas  les formules traditionnelles de courtoisie.</w:t>
      </w:r>
    </w:p>
    <w:p>
      <w:pPr>
        <w:pStyle w:val="Normal"/>
        <w:rPr>
          <w:rFonts w:ascii="Arial" w:hAnsi="Arial"/>
          <w:color w:val="000000"/>
        </w:rPr>
      </w:pPr>
      <w:r>
        <w:rPr>
          <w:rFonts w:ascii="Arial" w:hAnsi="Arial"/>
          <w:color w:val="000000"/>
        </w:rPr>
        <w:t>On l’entend partout. Quand on commande un café au comptoir, quand on demande à une personne de donner un coup de main pour tel ou tel évènement, nous avons une réponse de plus en plus courante.</w:t>
      </w:r>
    </w:p>
    <w:p>
      <w:pPr>
        <w:pStyle w:val="Normal"/>
        <w:rPr>
          <w:rFonts w:ascii="Arial" w:hAnsi="Arial"/>
          <w:color w:val="000000"/>
        </w:rPr>
      </w:pPr>
      <w:r>
        <w:rPr>
          <w:rFonts w:ascii="Arial" w:hAnsi="Arial"/>
          <w:color w:val="000000"/>
        </w:rPr>
        <w:t>Ce n’est pas « avec plaisir », ce n’est pas non plus « je t’en prie »,</w:t>
      </w:r>
    </w:p>
    <w:p>
      <w:pPr>
        <w:pStyle w:val="Normal"/>
        <w:rPr>
          <w:rFonts w:ascii="Arial" w:hAnsi="Arial"/>
          <w:color w:val="000000"/>
        </w:rPr>
      </w:pPr>
      <w:r>
        <w:rPr>
          <w:rFonts w:ascii="Arial" w:hAnsi="Arial"/>
          <w:color w:val="000000"/>
        </w:rPr>
        <w:t>l’expression qui monte, si j’ose dire,  c’est « pas de souci »</w:t>
      </w:r>
    </w:p>
    <w:p>
      <w:pPr>
        <w:pStyle w:val="Normal"/>
        <w:rPr>
          <w:rFonts w:ascii="Arial" w:hAnsi="Arial"/>
          <w:color w:val="000000"/>
        </w:rPr>
      </w:pPr>
      <w:r>
        <w:rPr>
          <w:rFonts w:ascii="Arial" w:hAnsi="Arial"/>
          <w:color w:val="000000"/>
        </w:rPr>
      </w:r>
    </w:p>
    <w:p>
      <w:pPr>
        <w:pStyle w:val="Normal"/>
        <w:rPr/>
      </w:pPr>
      <w:r>
        <w:rPr>
          <w:rStyle w:val="Policepardfaut"/>
          <w:rFonts w:ascii="Arial" w:hAnsi="Arial"/>
          <w:color w:val="000000"/>
        </w:rPr>
        <w:t>Si nous répétons à non plus « pas de souci », si l’expression remplie nos conversations, c’est peut-être bien que nous sommes confrontés à l’inverse.</w:t>
      </w:r>
    </w:p>
    <w:p>
      <w:pPr>
        <w:pStyle w:val="Normal"/>
        <w:rPr>
          <w:rFonts w:ascii="Arial" w:hAnsi="Arial"/>
          <w:color w:val="000000"/>
        </w:rPr>
      </w:pPr>
      <w:r>
        <w:rPr>
          <w:rFonts w:ascii="Arial" w:hAnsi="Arial"/>
          <w:color w:val="000000"/>
        </w:rPr>
        <w:t>Nous nous faisons du souci. À croire que notre quotidien est traversé d’inquiétudes permanentes dont il faudrait sans cesse nous rassurer.</w:t>
      </w:r>
    </w:p>
    <w:p>
      <w:pPr>
        <w:pStyle w:val="Normal"/>
        <w:rPr/>
      </w:pPr>
      <w:r>
        <w:rPr>
          <w:rStyle w:val="Policepardfaut"/>
          <w:rFonts w:ascii="Arial" w:hAnsi="Arial"/>
          <w:color w:val="000000"/>
        </w:rPr>
        <w:t>Le mot lui-même est ancien. Il vient du latin </w:t>
      </w:r>
      <w:r>
        <w:rPr>
          <w:rStyle w:val="Accentuationuser"/>
          <w:rFonts w:ascii="Arial" w:hAnsi="Arial"/>
          <w:color w:val="000000"/>
        </w:rPr>
        <w:t>sollicitus</w:t>
      </w:r>
      <w:r>
        <w:rPr>
          <w:rStyle w:val="Policepardfaut"/>
          <w:rFonts w:ascii="Arial" w:hAnsi="Arial"/>
          <w:color w:val="000000"/>
        </w:rPr>
        <w:t>, qui signifie inquiet, préoccupé, agité. </w:t>
      </w:r>
    </w:p>
    <w:p>
      <w:pPr>
        <w:pStyle w:val="Normal"/>
        <w:rPr>
          <w:rFonts w:ascii="Arial" w:hAnsi="Arial"/>
          <w:color w:val="000000"/>
        </w:rPr>
      </w:pPr>
      <w:r>
        <w:rPr>
          <w:rFonts w:ascii="Arial" w:hAnsi="Arial"/>
          <w:color w:val="000000"/>
        </w:rPr>
        <w:t>Le latin ouvre déjà une porte d’entrée, une compréhension, un éclairage.</w:t>
      </w:r>
    </w:p>
    <w:p>
      <w:pPr>
        <w:pStyle w:val="Normal"/>
        <w:rPr>
          <w:rFonts w:ascii="Arial" w:hAnsi="Arial"/>
          <w:color w:val="000000"/>
        </w:rPr>
      </w:pPr>
      <w:r>
        <w:rPr>
          <w:rFonts w:ascii="Arial" w:hAnsi="Arial"/>
          <w:color w:val="000000"/>
        </w:rPr>
        <w:t>Le souci n’est pas seulement un problème matériel, c’est aussi un état de l’âme.</w:t>
      </w:r>
    </w:p>
    <w:p>
      <w:pPr>
        <w:pStyle w:val="Normal"/>
        <w:rPr>
          <w:rFonts w:ascii="Arial" w:hAnsi="Arial"/>
          <w:color w:val="000000"/>
        </w:rPr>
      </w:pPr>
      <w:r>
        <w:rPr>
          <w:rFonts w:ascii="Arial" w:hAnsi="Arial"/>
          <w:color w:val="000000"/>
        </w:rPr>
        <w:t>Le « pas de souci » renvoie sans doute à une inquiétude diffuse. Une angoisse légère. Une préoccupation qui nous accompagne et nous empêche d’être tout à fait tranquille.</w:t>
      </w:r>
    </w:p>
    <w:p>
      <w:pPr>
        <w:pStyle w:val="Normal"/>
        <w:rPr>
          <w:rFonts w:ascii="Arial" w:hAnsi="Arial"/>
          <w:color w:val="000000"/>
        </w:rPr>
      </w:pPr>
      <w:r>
        <w:rPr>
          <w:rFonts w:ascii="Arial" w:hAnsi="Arial"/>
          <w:color w:val="000000"/>
        </w:rPr>
      </w:r>
    </w:p>
    <w:p>
      <w:pPr>
        <w:pStyle w:val="Normal"/>
        <w:rPr/>
      </w:pPr>
      <w:r>
        <w:rPr>
          <w:rStyle w:val="Policepardfaut"/>
          <w:rFonts w:ascii="Arial" w:hAnsi="Arial"/>
          <w:color w:val="000000"/>
        </w:rPr>
        <w:t>Jadis, les réponses étaient différentes.  </w:t>
      </w:r>
      <w:r>
        <w:rPr>
          <w:rStyle w:val="Accentuationuser"/>
          <w:rFonts w:ascii="Arial" w:hAnsi="Arial"/>
          <w:color w:val="000000"/>
        </w:rPr>
        <w:t>"je vous en prie"</w:t>
      </w:r>
      <w:r>
        <w:rPr>
          <w:rStyle w:val="Policepardfaut"/>
          <w:rFonts w:ascii="Arial" w:hAnsi="Arial"/>
          <w:color w:val="000000"/>
        </w:rPr>
        <w:t>, </w:t>
      </w:r>
      <w:r>
        <w:rPr>
          <w:rStyle w:val="Accentuationuser"/>
          <w:rFonts w:ascii="Arial" w:hAnsi="Arial"/>
          <w:color w:val="000000"/>
        </w:rPr>
        <w:t>"avec plaisir"</w:t>
      </w:r>
      <w:r>
        <w:rPr>
          <w:rStyle w:val="Policepardfaut"/>
          <w:rFonts w:ascii="Arial" w:hAnsi="Arial"/>
          <w:color w:val="000000"/>
        </w:rPr>
        <w:t>. C’était des formules qui appartenaient à un monde de la politesse. Un monde de la déférence, de la gratitude, de l’échange symbolique.</w:t>
      </w:r>
    </w:p>
    <w:p>
      <w:pPr>
        <w:pStyle w:val="Normal"/>
        <w:rPr>
          <w:rFonts w:ascii="Arial" w:hAnsi="Arial"/>
          <w:color w:val="000000"/>
        </w:rPr>
      </w:pPr>
      <w:r>
        <w:rPr>
          <w:rFonts w:ascii="Arial" w:hAnsi="Arial"/>
          <w:color w:val="000000"/>
        </w:rPr>
      </w:r>
    </w:p>
    <w:p>
      <w:pPr>
        <w:pStyle w:val="Normal"/>
        <w:rPr/>
      </w:pPr>
      <w:r>
        <w:rPr>
          <w:rStyle w:val="Policepardfaut"/>
          <w:rFonts w:ascii="Arial" w:hAnsi="Arial"/>
          <w:color w:val="000000"/>
        </w:rPr>
        <w:t>Le </w:t>
      </w:r>
      <w:r>
        <w:rPr>
          <w:rStyle w:val="Accentuationuser"/>
          <w:rFonts w:ascii="Arial" w:hAnsi="Arial"/>
          <w:color w:val="000000"/>
        </w:rPr>
        <w:t>"pas de souci"</w:t>
      </w:r>
      <w:r>
        <w:rPr>
          <w:rStyle w:val="Policepardfaut"/>
          <w:rFonts w:ascii="Arial" w:hAnsi="Arial"/>
          <w:color w:val="000000"/>
        </w:rPr>
        <w:t> procède d’une autre logique. Nous avons une formule d’apaisement.</w:t>
      </w:r>
    </w:p>
    <w:p>
      <w:pPr>
        <w:pStyle w:val="Normal"/>
        <w:rPr/>
      </w:pPr>
      <w:r>
        <w:rPr>
          <w:rStyle w:val="Accentuationuser"/>
          <w:rFonts w:ascii="Arial" w:hAnsi="Arial"/>
          <w:color w:val="000000"/>
        </w:rPr>
        <w:t>« Pas de souci"</w:t>
      </w:r>
      <w:r>
        <w:rPr>
          <w:rStyle w:val="Policepardfaut"/>
          <w:rFonts w:ascii="Arial" w:hAnsi="Arial"/>
          <w:color w:val="000000"/>
        </w:rPr>
        <w:t> est presque une formule thérapeutique miniature. Elle ne dit pas : </w:t>
      </w:r>
      <w:r>
        <w:rPr>
          <w:rStyle w:val="Accentuationuser"/>
          <w:rFonts w:ascii="Arial" w:hAnsi="Arial"/>
          <w:color w:val="000000"/>
        </w:rPr>
        <w:t>"Je vais faire ce que vous demandez"</w:t>
      </w:r>
      <w:r>
        <w:rPr>
          <w:rStyle w:val="Policepardfaut"/>
          <w:rFonts w:ascii="Arial" w:hAnsi="Arial"/>
          <w:color w:val="000000"/>
        </w:rPr>
        <w:t>. Elle dit : </w:t>
      </w:r>
      <w:r>
        <w:rPr>
          <w:rStyle w:val="Accentuationuser"/>
          <w:rFonts w:ascii="Arial" w:hAnsi="Arial"/>
          <w:color w:val="000000"/>
        </w:rPr>
        <w:t>"Ne vous inquiétez pas"</w:t>
      </w:r>
      <w:r>
        <w:rPr>
          <w:rStyle w:val="Policepardfaut"/>
          <w:rFonts w:ascii="Arial" w:hAnsi="Arial"/>
          <w:color w:val="000000"/>
        </w:rPr>
        <w:t>. Comme si l’essentiel n’était plus l’action mais le sentiment.</w:t>
      </w:r>
    </w:p>
    <w:p>
      <w:pPr>
        <w:pStyle w:val="Normal"/>
        <w:rPr>
          <w:rFonts w:ascii="Arial" w:hAnsi="Arial"/>
          <w:color w:val="000000"/>
        </w:rPr>
      </w:pPr>
      <w:r>
        <w:rPr>
          <w:rFonts w:ascii="Arial" w:hAnsi="Arial"/>
          <w:color w:val="000000"/>
        </w:rPr>
      </w:r>
    </w:p>
    <w:p>
      <w:pPr>
        <w:pStyle w:val="Normal"/>
        <w:rPr>
          <w:rFonts w:ascii="Arial" w:hAnsi="Arial"/>
          <w:color w:val="000000"/>
        </w:rPr>
      </w:pPr>
      <w:r>
        <w:rPr>
          <w:rFonts w:ascii="Arial" w:hAnsi="Arial"/>
          <w:color w:val="000000"/>
        </w:rPr>
        <w:t>Le « pas de souci » a été déjà utilisé il y a deux mille ans par Jésus.</w:t>
      </w:r>
    </w:p>
    <w:p>
      <w:pPr>
        <w:pStyle w:val="Normal"/>
        <w:rPr/>
      </w:pPr>
      <w:r>
        <w:rPr>
          <w:rStyle w:val="Accentuationuser"/>
          <w:rFonts w:ascii="Arial" w:hAnsi="Arial"/>
          <w:i w:val="false"/>
          <w:iCs w:val="false"/>
          <w:color w:val="000000"/>
        </w:rPr>
        <w:t>6,25 « Ne vous inquiétez pas pour votre vie de ce que vous mangerez, ni pour votre corps, de quoi vous serez vêtus. La vie n’est-elle pas plus que la nourriture, et le corps plus que le vêtement ?</w:t>
        <w:br/>
        <w:t>26 Regardez les oiseaux du ciel : ils ne sèment ni ne moissonnent, et ils n’amassent rien dans des greniers; et votre Père céleste les nourrit. Ne valez-vous pas beaucoup plus qu’eux ?</w:t>
        <w:br/>
        <w:t>27 Qui de vous, par ses inquiétudes, peut ajouter une coudée à la durée de sa vie ? »</w:t>
      </w:r>
    </w:p>
    <w:p>
      <w:pPr>
        <w:pStyle w:val="Normal"/>
        <w:rPr>
          <w:color w:val="000000"/>
        </w:rPr>
      </w:pPr>
      <w:r>
        <w:rPr>
          <w:color w:val="000000"/>
        </w:rPr>
      </w:r>
    </w:p>
    <w:p>
      <w:pPr>
        <w:pStyle w:val="Normal"/>
        <w:rPr/>
      </w:pPr>
      <w:r>
        <w:rPr>
          <w:rStyle w:val="Accentuationuser"/>
          <w:rFonts w:ascii="Arial" w:hAnsi="Arial"/>
          <w:color w:val="000000"/>
        </w:rPr>
        <w:t>La prochaine fois que vous entendez une personne vous répondre par un  « pas de souci », vous pouvez lui dire qu’elle parle comme Jésus. C’est le début de l’Evangélisation. !</w:t>
      </w:r>
    </w:p>
    <w:p>
      <w:pPr>
        <w:pStyle w:val="Normal"/>
        <w:rPr>
          <w:color w:val="000000"/>
        </w:rPr>
      </w:pPr>
      <w:r>
        <w:rPr>
          <w:color w:val="000000"/>
        </w:rPr>
      </w:r>
    </w:p>
    <w:p>
      <w:pPr>
        <w:pStyle w:val="Normal"/>
        <w:rPr/>
      </w:pPr>
      <w:r>
        <w:rPr>
          <w:rStyle w:val="Accentuationuser"/>
          <w:rFonts w:ascii="Arial" w:hAnsi="Arial"/>
          <w:color w:val="000000"/>
        </w:rPr>
        <w:t>On peut bien sûr avoir une lecture radicale et prendre une décision : « dorénavant je ne me fais plus de souci et je fais confiance à Dieu»,</w:t>
      </w:r>
    </w:p>
    <w:p>
      <w:pPr>
        <w:pStyle w:val="Normal"/>
        <w:rPr/>
      </w:pPr>
      <w:r>
        <w:rPr>
          <w:rStyle w:val="Accentuationuser"/>
          <w:rFonts w:ascii="Arial" w:hAnsi="Arial"/>
          <w:color w:val="000000"/>
        </w:rPr>
        <w:t>Dans certaines situations, pour certaines personnes, c’est sans doute envisageable et envisagé.</w:t>
      </w:r>
    </w:p>
    <w:p>
      <w:pPr>
        <w:pStyle w:val="Normal"/>
        <w:rPr/>
      </w:pPr>
      <w:r>
        <w:rPr>
          <w:rStyle w:val="Accentuationuser"/>
          <w:rFonts w:ascii="Arial" w:hAnsi="Arial"/>
          <w:color w:val="000000"/>
        </w:rPr>
        <w:t>Mais pour le commun des mortels, pour le quotidien,  comment voulez-vous que l’on ne se fasse pas de souci ?  Nous en avons tous de réels et de profonds.</w:t>
      </w:r>
    </w:p>
    <w:p>
      <w:pPr>
        <w:pStyle w:val="Normal"/>
        <w:rPr/>
      </w:pPr>
      <w:r>
        <w:rPr>
          <w:rStyle w:val="Accentuationuser"/>
          <w:rFonts w:ascii="Arial" w:hAnsi="Arial"/>
          <w:color w:val="000000"/>
        </w:rPr>
        <w:t>Une personne qui ne croit pas en Dieu y verra peut-être même, un signe de plus pour dire ou penser, que les paroles de Jésus sont de la poudre aux yeux.</w:t>
      </w:r>
    </w:p>
    <w:p>
      <w:pPr>
        <w:pStyle w:val="Normal"/>
        <w:rPr/>
      </w:pPr>
      <w:r>
        <w:rPr>
          <w:rStyle w:val="Accentuationuser"/>
          <w:rFonts w:ascii="Arial" w:hAnsi="Arial"/>
          <w:color w:val="000000"/>
        </w:rPr>
        <w:t>Quelle blague ! Dieu serait celui qui pourvoit aux besoins. Mais ça ne tient pas la route. Parce que je peux avoir faim et soif, parce que les bombes tombent malgré Dieu.</w:t>
      </w:r>
    </w:p>
    <w:p>
      <w:pPr>
        <w:pStyle w:val="Normal"/>
        <w:rPr>
          <w:color w:val="000000"/>
        </w:rPr>
      </w:pPr>
      <w:r>
        <w:rPr>
          <w:color w:val="000000"/>
        </w:rPr>
      </w:r>
    </w:p>
    <w:p>
      <w:pPr>
        <w:pStyle w:val="Normal"/>
        <w:rPr/>
      </w:pPr>
      <w:r>
        <w:rPr>
          <w:rStyle w:val="Policepardfaut"/>
          <w:rFonts w:ascii="Arial" w:hAnsi="Arial"/>
          <w:color w:val="000000"/>
        </w:rPr>
        <w:t>Devant cette phrase, comme pour beaucoup d’autres, le lecteur, l’auditeur, et donc le prédicateur doit faire un choix !</w:t>
      </w:r>
    </w:p>
    <w:p>
      <w:pPr>
        <w:pStyle w:val="Normal"/>
        <w:rPr>
          <w:rFonts w:ascii="Arial" w:hAnsi="Arial"/>
          <w:color w:val="000000"/>
        </w:rPr>
      </w:pPr>
      <w:r>
        <w:rPr>
          <w:rFonts w:ascii="Arial" w:hAnsi="Arial"/>
          <w:color w:val="000000"/>
        </w:rPr>
        <w:t>Est-ce à  prendre au premier degré ou pas ?</w:t>
      </w:r>
    </w:p>
    <w:p>
      <w:pPr>
        <w:pStyle w:val="Normal"/>
        <w:rPr>
          <w:rFonts w:ascii="Arial" w:hAnsi="Arial"/>
          <w:color w:val="000000"/>
        </w:rPr>
      </w:pPr>
      <w:r>
        <w:rPr>
          <w:rFonts w:ascii="Arial" w:hAnsi="Arial"/>
          <w:color w:val="000000"/>
        </w:rPr>
        <w:t>Je crois, pour ma part, et avec d’autres bien sûr, que c’est volontairement que Jésus utilise souvent des paroles choc.</w:t>
        <w:br/>
        <w:t>Parce que ce sont des  paroles choc !</w:t>
      </w:r>
    </w:p>
    <w:p>
      <w:pPr>
        <w:pStyle w:val="Normal"/>
        <w:rPr>
          <w:rFonts w:ascii="Arial" w:hAnsi="Arial"/>
          <w:color w:val="000000"/>
        </w:rPr>
      </w:pPr>
      <w:r>
        <w:rPr>
          <w:rFonts w:ascii="Arial" w:hAnsi="Arial"/>
          <w:color w:val="000000"/>
        </w:rPr>
        <w:t>Mais  elles ne sont pas à prendre à la lettre, ce ne sont pas des commandements mais des sujets de réflexions passionnants  et à creuser par nous-même.</w:t>
      </w:r>
    </w:p>
    <w:p>
      <w:pPr>
        <w:pStyle w:val="Normal"/>
        <w:rPr/>
      </w:pPr>
      <w:r>
        <w:rPr>
          <w:rStyle w:val="Policepardfaut"/>
          <w:rFonts w:ascii="Arial" w:hAnsi="Arial"/>
          <w:color w:val="000000"/>
        </w:rPr>
        <w:t xml:space="preserve">Lorsque Jésus dit « regardez, ou observez </w:t>
      </w:r>
      <w:r>
        <w:rPr>
          <w:rStyle w:val="Accentuationuser"/>
          <w:rFonts w:ascii="Arial" w:hAnsi="Arial"/>
          <w:color w:val="000000"/>
        </w:rPr>
        <w:t xml:space="preserve"> les oiseaux du ciel », nous sommes bien invités à regarder, observer, réfléchir !</w:t>
      </w:r>
    </w:p>
    <w:p>
      <w:pPr>
        <w:pStyle w:val="Normal"/>
        <w:rPr/>
      </w:pPr>
      <w:r>
        <w:rPr>
          <w:rStyle w:val="Accentuationuser"/>
          <w:rFonts w:ascii="Arial" w:hAnsi="Arial"/>
          <w:i w:val="false"/>
          <w:color w:val="000000"/>
        </w:rPr>
        <w:t>Nous avons en commun avec les oiseaux et les fleurs, le fait d’être vivants, or, toute vie a besoin de s’alimenter, toute vie  est donc assez exposée aux aléas de l’existence. Comme les oiseaux et le lys, nous avons besoin dans la durée de nourriture, d’eau, de protection. Il est donc juste de tenir compte de ces besoins.</w:t>
      </w:r>
    </w:p>
    <w:p>
      <w:pPr>
        <w:pStyle w:val="Normal"/>
        <w:rPr/>
      </w:pPr>
      <w:r>
        <w:rPr>
          <w:rStyle w:val="Accentuationuser"/>
          <w:rFonts w:ascii="Arial" w:hAnsi="Arial"/>
          <w:color w:val="000000"/>
        </w:rPr>
        <w:t>Nous allons assez vite être d’accord sur cette évidence, sans même parler du souci pour l’avenir, nous avons des besoins primaires.</w:t>
      </w:r>
    </w:p>
    <w:p>
      <w:pPr>
        <w:pStyle w:val="Normal"/>
        <w:rPr/>
      </w:pPr>
      <w:r>
        <w:rPr>
          <w:rStyle w:val="Accentuationuser"/>
          <w:rFonts w:ascii="Arial" w:hAnsi="Arial"/>
          <w:i w:val="false"/>
          <w:color w:val="000000"/>
        </w:rPr>
        <w:t>Et ne pas s’en inquiéter serait sans doute faire preuve d’une grande insouciance et d’une réelle irresponsabilité.</w:t>
      </w:r>
    </w:p>
    <w:p>
      <w:pPr>
        <w:pStyle w:val="Normal"/>
        <w:rPr/>
      </w:pPr>
      <w:r>
        <w:rPr>
          <w:rStyle w:val="Accentuationuser"/>
          <w:rFonts w:ascii="Arial" w:hAnsi="Arial"/>
          <w:i w:val="false"/>
          <w:color w:val="000000"/>
        </w:rPr>
        <w:t>D’autant que c’est souvent l’inquiétude du lendemain qui pousse les hommes et les femmes à faire preuve de créativité : on apprend de ses erreurs, on cherche des solutions, on fait avancer les choses. Aujourd’hui, on sait cultiver les plantes que l’on va manger, étaler les cultures sur l’année pour manger même l’hiver, stocker les aliments en les séchant (…).</w:t>
      </w:r>
    </w:p>
    <w:p>
      <w:pPr>
        <w:pStyle w:val="Normal"/>
        <w:rPr/>
      </w:pPr>
      <w:r>
        <w:rPr>
          <w:rStyle w:val="Accentuationuser"/>
          <w:rFonts w:ascii="Arial" w:hAnsi="Arial"/>
          <w:i w:val="false"/>
          <w:color w:val="000000"/>
        </w:rPr>
        <w:t>Le « pas de souci » de notre contemporain, comme celui de Jésus, peut être contre-productif, il peut même nous mettre en danger.</w:t>
      </w:r>
    </w:p>
    <w:p>
      <w:pPr>
        <w:pStyle w:val="Normal"/>
        <w:rPr/>
      </w:pPr>
      <w:r>
        <w:rPr>
          <w:rStyle w:val="Accentuationuser"/>
          <w:rFonts w:ascii="Arial" w:hAnsi="Arial"/>
          <w:color w:val="000000"/>
        </w:rPr>
        <w:t>6,25 « Ne vous inquiétez » pas dit Jésus,</w:t>
      </w:r>
      <w:r>
        <w:rPr>
          <w:rStyle w:val="Accentuationuser"/>
          <w:rFonts w:ascii="Arial" w:hAnsi="Arial"/>
          <w:i w:val="false"/>
          <w:iCs w:val="false"/>
          <w:color w:val="000000"/>
        </w:rPr>
        <w:t xml:space="preserve"> si j’étais incroyant, je dirais, il en a de bien bonnes !</w:t>
      </w:r>
    </w:p>
    <w:p>
      <w:pPr>
        <w:pStyle w:val="Normal"/>
        <w:rPr/>
      </w:pPr>
      <w:r>
        <w:rPr>
          <w:rStyle w:val="Accentuationuser"/>
          <w:rFonts w:ascii="Arial" w:hAnsi="Arial"/>
          <w:i w:val="false"/>
          <w:iCs w:val="false"/>
          <w:color w:val="000000"/>
        </w:rPr>
        <w:t>Comme croyant, je vais dire que Jésus me demande de faire un pas de côté, d’observer, mais encore faut-il que je trouve quel pas faire, quelles implications pour ma vie.</w:t>
      </w:r>
    </w:p>
    <w:p>
      <w:pPr>
        <w:pStyle w:val="Normal"/>
        <w:rPr>
          <w:color w:val="000000"/>
        </w:rPr>
      </w:pPr>
      <w:r>
        <w:rPr>
          <w:color w:val="000000"/>
        </w:rPr>
      </w:r>
    </w:p>
    <w:p>
      <w:pPr>
        <w:pStyle w:val="Normal"/>
        <w:rPr/>
      </w:pPr>
      <w:r>
        <w:rPr>
          <w:rStyle w:val="Accentuationuser"/>
          <w:rFonts w:ascii="Arial" w:hAnsi="Arial"/>
          <w:i w:val="false"/>
          <w:iCs w:val="false"/>
          <w:color w:val="000000"/>
        </w:rPr>
        <w:t xml:space="preserve">Nous avons peut-être un début de piste avec le verset : </w:t>
      </w:r>
      <w:r>
        <w:rPr>
          <w:rStyle w:val="Accentuationuser"/>
          <w:rFonts w:ascii="Arial" w:hAnsi="Arial"/>
          <w:color w:val="000000"/>
        </w:rPr>
        <w:t>27 « Qui de vous, par ses inquiétudes, peut ajouter une coudée à la durée de sa vie ? »</w:t>
      </w:r>
    </w:p>
    <w:p>
      <w:pPr>
        <w:pStyle w:val="Normal"/>
        <w:rPr/>
      </w:pPr>
      <w:r>
        <w:rPr>
          <w:rStyle w:val="Accentuationuser"/>
          <w:rFonts w:ascii="Arial" w:hAnsi="Arial"/>
          <w:i w:val="false"/>
          <w:color w:val="000000"/>
        </w:rPr>
        <w:t>Jésus nous rappelle que l’on ne pourra jamais tout maîtriser : même en voulant penser à tout dans notre quotidien, établissant des menus équilibrés pour chaque jour de la semaine, même en choisissant avec soin une garde-robe minimaliste qui convient à chaque occasion, même en ayant un agenda nickel chrome,  le lendemain réserve son lot de surprises et d’inattendu !</w:t>
      </w:r>
    </w:p>
    <w:p>
      <w:pPr>
        <w:pStyle w:val="Normal"/>
        <w:rPr>
          <w:color w:val="000000"/>
        </w:rPr>
      </w:pPr>
      <w:r>
        <w:rPr>
          <w:color w:val="000000"/>
        </w:rPr>
      </w:r>
    </w:p>
    <w:p>
      <w:pPr>
        <w:pStyle w:val="Normal"/>
        <w:rPr/>
      </w:pPr>
      <w:r>
        <w:rPr>
          <w:rStyle w:val="Accentuationuser"/>
          <w:rFonts w:ascii="Arial" w:hAnsi="Arial"/>
          <w:i w:val="false"/>
          <w:color w:val="000000"/>
        </w:rPr>
        <w:t>Nous avons sans doute là, une piste de réflexion, puisque c’est à cela que veut nous conduire Jésus ; voici la question : que cache notre volonté de maîtriser, de tout maîtriser ? Vraisemblablement une grande inquiétude. Nous ne formulons pas notre inquiétude, elle peut donc nous manger de l’intérieur, et elle peut aussi nous faire passer à côté de la vie, d’où le verset :</w:t>
      </w:r>
    </w:p>
    <w:p>
      <w:pPr>
        <w:pStyle w:val="Normal"/>
        <w:rPr/>
      </w:pPr>
      <w:r>
        <w:rPr>
          <w:rStyle w:val="Accentuationuser"/>
          <w:rFonts w:ascii="Arial" w:hAnsi="Arial"/>
          <w:color w:val="000000"/>
        </w:rPr>
        <w:t>« Qui de vous, par ses inquiétudes, peut ajouter une coudée à la durée de sa vie ? »</w:t>
      </w:r>
    </w:p>
    <w:p>
      <w:pPr>
        <w:pStyle w:val="Normal"/>
        <w:rPr>
          <w:color w:val="000000"/>
        </w:rPr>
      </w:pPr>
      <w:r>
        <w:rPr>
          <w:color w:val="000000"/>
        </w:rPr>
      </w:r>
    </w:p>
    <w:p>
      <w:pPr>
        <w:pStyle w:val="Normal"/>
        <w:rPr/>
      </w:pPr>
      <w:r>
        <w:rPr>
          <w:rStyle w:val="Policepardfaut"/>
          <w:rFonts w:ascii="Arial" w:hAnsi="Arial"/>
          <w:color w:val="000000"/>
        </w:rPr>
        <w:t>Première piste, la dénonciation de la recherche de la maîtrise absolue.</w:t>
      </w:r>
    </w:p>
    <w:p>
      <w:pPr>
        <w:pStyle w:val="Normal"/>
        <w:rPr>
          <w:rFonts w:ascii="Arial" w:hAnsi="Arial"/>
          <w:color w:val="000000"/>
        </w:rPr>
      </w:pPr>
      <w:r>
        <w:rPr>
          <w:rFonts w:ascii="Arial" w:hAnsi="Arial"/>
          <w:color w:val="000000"/>
        </w:rPr>
      </w:r>
    </w:p>
    <w:p>
      <w:pPr>
        <w:pStyle w:val="Normal"/>
        <w:rPr/>
      </w:pPr>
      <w:r>
        <w:rPr>
          <w:rStyle w:val="Policepardfaut"/>
          <w:rFonts w:ascii="Arial" w:hAnsi="Arial"/>
          <w:color w:val="000000"/>
        </w:rPr>
        <w:t>Voici maintenant la deuxième piste :</w:t>
      </w:r>
    </w:p>
    <w:p>
      <w:pPr>
        <w:pStyle w:val="Normal"/>
        <w:rPr>
          <w:rFonts w:ascii="Arial" w:hAnsi="Arial"/>
          <w:color w:val="000000"/>
        </w:rPr>
      </w:pPr>
      <w:r>
        <w:rPr>
          <w:rFonts w:ascii="Arial" w:hAnsi="Arial"/>
          <w:color w:val="000000"/>
        </w:rPr>
        <w:t>Les oiseaux ont besoin de se nourrir, les fleurs ont besoin de se vêtir puisque Dieu prend soin de les nourrir et de les vêtir.</w:t>
      </w:r>
    </w:p>
    <w:p>
      <w:pPr>
        <w:pStyle w:val="Normal"/>
        <w:rPr/>
      </w:pPr>
      <w:r>
        <w:rPr>
          <w:rStyle w:val="Accentuationuser"/>
          <w:rFonts w:ascii="Arial" w:hAnsi="Arial"/>
          <w:i w:val="false"/>
          <w:color w:val="000000"/>
        </w:rPr>
        <w:t>Jésus reconnaît ici que la nourriture, la protection et la santé sont des besoins puisqu’il les prend en compte. Pour nous,  les chercher n’est donc pas un caprice, c’est une nécessité.</w:t>
      </w:r>
    </w:p>
    <w:p>
      <w:pPr>
        <w:pStyle w:val="Normal"/>
        <w:rPr/>
      </w:pPr>
      <w:r>
        <w:rPr>
          <w:rStyle w:val="Accentuationuser"/>
          <w:rFonts w:ascii="Arial" w:hAnsi="Arial"/>
          <w:i w:val="false"/>
          <w:color w:val="000000"/>
        </w:rPr>
        <w:t>Donc que Jésus veut-il dire et faire ? Jésus ajoute à  nos besoins vitaux un besoin de plus.</w:t>
      </w:r>
    </w:p>
    <w:p>
      <w:pPr>
        <w:pStyle w:val="Normal"/>
        <w:rPr/>
      </w:pPr>
      <w:r>
        <w:rPr>
          <w:rStyle w:val="Accentuationuser"/>
          <w:rFonts w:ascii="Arial" w:hAnsi="Arial"/>
          <w:color w:val="000000"/>
        </w:rPr>
        <w:t>1 Ne vous inquiétez donc point, et ne dites pas : Que mangerons-nous? que boirons-nous? de quoi serons-nous vêtus ?</w:t>
        <w:br/>
        <w:t>32 Car toutes ces choses, ce sont les païens qui les recherchent. Votre Père céleste sait que vous en avez besoin.</w:t>
        <w:br/>
        <w:t>33 Cherchez premièrement le royaume et la justice de Dieu ; et toutes ces choses vous seront données par-dessus.</w:t>
      </w:r>
    </w:p>
    <w:p>
      <w:pPr>
        <w:pStyle w:val="Normal"/>
        <w:rPr/>
      </w:pPr>
      <w:r>
        <w:rPr>
          <w:rStyle w:val="Accentuationuser"/>
          <w:rFonts w:ascii="Arial" w:hAnsi="Arial"/>
          <w:i w:val="false"/>
          <w:color w:val="000000"/>
        </w:rPr>
        <w:t xml:space="preserve"> </w:t>
      </w:r>
    </w:p>
    <w:p>
      <w:pPr>
        <w:pStyle w:val="Normal"/>
        <w:rPr/>
      </w:pPr>
      <w:r>
        <w:rPr>
          <w:rStyle w:val="Accentuationuser"/>
          <w:rFonts w:ascii="Arial" w:hAnsi="Arial"/>
          <w:i w:val="false"/>
          <w:color w:val="000000"/>
        </w:rPr>
        <w:t>Jésus nous conseille de « chercher d’abord le royaume et la </w:t>
      </w:r>
      <w:hyperlink r:id="rId2" w:tgtFrame="_top">
        <w:r>
          <w:rPr>
            <w:rStyle w:val="Hyperlink"/>
            <w:rFonts w:ascii="Arial" w:hAnsi="Arial"/>
            <w:i w:val="false"/>
            <w:iCs/>
            <w:color w:val="000000"/>
          </w:rPr>
          <w:t>justice de Dieu</w:t>
        </w:r>
      </w:hyperlink>
      <w:r>
        <w:rPr>
          <w:rStyle w:val="Accentuationuser"/>
          <w:rFonts w:ascii="Arial" w:hAnsi="Arial"/>
          <w:i w:val="false"/>
          <w:color w:val="000000"/>
        </w:rPr>
        <w:t> », le reste ensuite. Peut-être faut-il préciser que l’on peut comprendre  « le Royaume de Dieu » par l’action de Dieu en nous, et la « justice  de Dieu » consiste à prendre soin de chacun, soigner  chacun, afin de nous rendre plus justes.</w:t>
      </w:r>
    </w:p>
    <w:p>
      <w:pPr>
        <w:pStyle w:val="Normal"/>
        <w:rPr>
          <w:color w:val="000000"/>
        </w:rPr>
      </w:pPr>
      <w:r>
        <w:rPr>
          <w:color w:val="000000"/>
        </w:rPr>
      </w:r>
    </w:p>
    <w:p>
      <w:pPr>
        <w:pStyle w:val="Normal"/>
        <w:rPr/>
      </w:pPr>
      <w:r>
        <w:rPr>
          <w:rStyle w:val="Accentuationuser"/>
          <w:rFonts w:ascii="Arial" w:hAnsi="Arial"/>
          <w:i w:val="false"/>
          <w:color w:val="000000"/>
        </w:rPr>
        <w:t>Chercher d’abord : Jésus propose de ne pas se tromper d’essentiel : en toute circonstance, que nous soyons dans l’abondance ou dans les difficultés,  d’abord nous recentrer sur le royaume et la justice de Dieu et recevoir une extraordinaire ressource intérieure que Dieu met en chacun.</w:t>
      </w:r>
    </w:p>
    <w:p>
      <w:pPr>
        <w:pStyle w:val="Normal"/>
        <w:rPr>
          <w:color w:val="000000"/>
        </w:rPr>
      </w:pPr>
      <w:r>
        <w:rPr>
          <w:color w:val="000000"/>
        </w:rPr>
      </w:r>
    </w:p>
    <w:p>
      <w:pPr>
        <w:pStyle w:val="Normal"/>
        <w:rPr>
          <w:rFonts w:ascii="Arial" w:hAnsi="Arial"/>
          <w:color w:val="000000"/>
        </w:rPr>
      </w:pPr>
      <w:r>
        <w:rPr>
          <w:rFonts w:ascii="Arial" w:hAnsi="Arial"/>
          <w:color w:val="000000"/>
        </w:rPr>
        <w:t>Vous avez là une différence d’approche  avec d’autres philosophies : Le Bouddhisme propose de se détacher du désir. Jésus, lui, répond par l’ajout d’un désir supérieur.</w:t>
      </w:r>
    </w:p>
    <w:p>
      <w:pPr>
        <w:pStyle w:val="Normal"/>
        <w:rPr>
          <w:rFonts w:ascii="Arial" w:hAnsi="Arial"/>
          <w:color w:val="000000"/>
        </w:rPr>
      </w:pPr>
      <w:r>
        <w:rPr>
          <w:rFonts w:ascii="Arial" w:hAnsi="Arial"/>
          <w:color w:val="000000"/>
        </w:rPr>
        <w:t>Jésus invite à  une recherche renouvelée de l’essentiel, de la source de l’essentiel.</w:t>
      </w:r>
    </w:p>
    <w:p>
      <w:pPr>
        <w:pStyle w:val="Normal"/>
        <w:rPr>
          <w:rFonts w:ascii="Arial" w:hAnsi="Arial"/>
          <w:color w:val="000000"/>
        </w:rPr>
      </w:pPr>
      <w:r>
        <w:rPr>
          <w:rFonts w:ascii="Arial" w:hAnsi="Arial"/>
          <w:color w:val="000000"/>
        </w:rPr>
        <w:t>Cherchez d’abord. C’est notre deuxième piste, après la dénonciation de la maîtrise, nous avons à choisir l’essentiel dans notre vie.</w:t>
      </w:r>
    </w:p>
    <w:p>
      <w:pPr>
        <w:pStyle w:val="Normal"/>
        <w:rPr>
          <w:rFonts w:ascii="Arial" w:hAnsi="Arial"/>
          <w:color w:val="000000"/>
        </w:rPr>
      </w:pPr>
      <w:r>
        <w:rPr>
          <w:rFonts w:ascii="Arial" w:hAnsi="Arial"/>
          <w:color w:val="000000"/>
        </w:rPr>
      </w:r>
    </w:p>
    <w:p>
      <w:pPr>
        <w:pStyle w:val="Normal"/>
        <w:rPr>
          <w:rFonts w:ascii="Arial" w:hAnsi="Arial"/>
          <w:color w:val="000000"/>
        </w:rPr>
      </w:pPr>
      <w:r>
        <w:rPr>
          <w:rFonts w:ascii="Arial" w:hAnsi="Arial"/>
          <w:color w:val="000000"/>
        </w:rPr>
        <w:t>Troisième piste : « Cherchez d’abord le Royaume de Dieu et sa justice, et tout le reste vous sera donné en plus, par surcroît ».</w:t>
      </w:r>
    </w:p>
    <w:p>
      <w:pPr>
        <w:pStyle w:val="Normal"/>
        <w:rPr>
          <w:rFonts w:ascii="Arial" w:hAnsi="Arial"/>
          <w:color w:val="000000"/>
        </w:rPr>
      </w:pPr>
      <w:r>
        <w:rPr>
          <w:rFonts w:ascii="Arial" w:hAnsi="Arial"/>
          <w:color w:val="000000"/>
        </w:rPr>
        <w:t>C’est la recherche d’une vie dont le centre est ailleurs qu’en soi-même, une vie proche de Dieu, une vie de communion.</w:t>
      </w:r>
    </w:p>
    <w:p>
      <w:pPr>
        <w:pStyle w:val="Normal"/>
        <w:rPr>
          <w:rFonts w:ascii="Arial" w:hAnsi="Arial"/>
          <w:color w:val="000000"/>
        </w:rPr>
      </w:pPr>
      <w:r>
        <w:rPr>
          <w:rFonts w:ascii="Arial" w:hAnsi="Arial"/>
          <w:color w:val="000000"/>
        </w:rPr>
        <w:t>On peut lire ce propos comme un avertissement pour chacun de nous lorsque nous nous regardons trop. Lorsque nous nous concentrons sur nous-même, lorsque notre discours ne tourne que sur nous.</w:t>
      </w:r>
    </w:p>
    <w:p>
      <w:pPr>
        <w:pStyle w:val="Normal"/>
        <w:rPr>
          <w:rFonts w:ascii="Arial" w:hAnsi="Arial"/>
          <w:color w:val="000000"/>
        </w:rPr>
      </w:pPr>
      <w:r>
        <w:rPr>
          <w:rFonts w:ascii="Arial" w:hAnsi="Arial"/>
          <w:color w:val="000000"/>
        </w:rPr>
        <w:t>Cherchez d’abord, c’est la mobilisation de notre énergie en vue de ce qui constitue le cœur de la vie : la présence de Dieu et un dépassement de soi,  ou encore une cause qui nous tient à cœur et qui rendra le monde plus beau…</w:t>
      </w:r>
    </w:p>
    <w:p>
      <w:pPr>
        <w:pStyle w:val="Normal"/>
        <w:rPr>
          <w:rFonts w:ascii="Arial" w:hAnsi="Arial"/>
          <w:color w:val="000000"/>
        </w:rPr>
      </w:pPr>
      <w:r>
        <w:rPr>
          <w:rFonts w:ascii="Arial" w:hAnsi="Arial"/>
          <w:color w:val="000000"/>
        </w:rPr>
        <w:t>Troisième piste donc : cherchez d’abord, c’est sortir de soi, sortir de son récit sur soi.</w:t>
      </w:r>
    </w:p>
    <w:p>
      <w:pPr>
        <w:pStyle w:val="Normal"/>
        <w:rPr/>
      </w:pPr>
      <w:r>
        <w:rPr>
          <w:rStyle w:val="Policepardfaut"/>
          <w:rFonts w:ascii="Arial" w:hAnsi="Arial"/>
          <w:color w:val="000000"/>
        </w:rPr>
        <w:t>Ainsi, la recherche de la maitrise est à remplacer par la recherche de l’essentiel, dans ses priorités le royaume de Dieu et sa justice. Ce qui nous décentre de nous-même. On sort de la focalisation sur soi.</w:t>
      </w:r>
    </w:p>
    <w:p>
      <w:pPr>
        <w:pStyle w:val="Normal"/>
        <w:rPr>
          <w:rFonts w:ascii="Arial" w:hAnsi="Arial"/>
          <w:color w:val="000000"/>
        </w:rPr>
      </w:pPr>
      <w:r>
        <w:rPr>
          <w:rFonts w:ascii="Arial" w:hAnsi="Arial"/>
          <w:color w:val="000000"/>
        </w:rPr>
      </w:r>
    </w:p>
    <w:p>
      <w:pPr>
        <w:pStyle w:val="Normal"/>
        <w:rPr/>
      </w:pPr>
      <w:r>
        <w:rPr>
          <w:rStyle w:val="Policepardfaut"/>
          <w:rFonts w:ascii="Arial" w:hAnsi="Arial"/>
          <w:color w:val="000000"/>
        </w:rPr>
        <w:t>Un mot encore, le dernier. Le danger que Jésus souligne ici, c’est d’être « inquiété », tracassé par nos besoins. Le verbe grec traduit ici par « s’inquiéter » (μεριμναο, merimnao) signifie être écartelé en nous-même. « ne vous inquiétez pas » veut dire « ne soyez pas écartelés »</w:t>
      </w:r>
    </w:p>
    <w:p>
      <w:pPr>
        <w:pStyle w:val="Normal"/>
        <w:rPr/>
      </w:pPr>
      <w:r>
        <w:rPr>
          <w:rStyle w:val="Policepardfaut"/>
          <w:rFonts w:ascii="Arial" w:hAnsi="Arial"/>
          <w:color w:val="000000"/>
        </w:rPr>
        <w:t>C’est littéralement le propre de ce qui est diabolique : être source d’éparpillement, de déconstruction. Le danger pointé par Jésus, c’est de tellement se disperser que de ne plus savoir qui l’on est, ni où l’on va, l’écartèlement.  C’est le danger.</w:t>
      </w:r>
    </w:p>
    <w:p>
      <w:pPr>
        <w:pStyle w:val="Normal"/>
        <w:rPr/>
      </w:pPr>
      <w:r>
        <w:rPr>
          <w:rStyle w:val="Policepardfaut"/>
          <w:rFonts w:ascii="Arial" w:hAnsi="Arial"/>
          <w:color w:val="000000"/>
        </w:rPr>
        <w:t>Il y répond par un  projet : unifier notre être, autrement dit réconcilier en nous l’ange et la bête en cherchant « premièrement le royaume et la </w:t>
      </w:r>
      <w:hyperlink r:id="rId3" w:tgtFrame="_top">
        <w:r>
          <w:rPr>
            <w:rStyle w:val="Hyperlink"/>
            <w:rFonts w:ascii="Arial" w:hAnsi="Arial"/>
            <w:color w:val="000000"/>
          </w:rPr>
          <w:t>justice de Dieu</w:t>
        </w:r>
      </w:hyperlink>
      <w:r>
        <w:rPr>
          <w:rStyle w:val="Policepardfaut"/>
          <w:rFonts w:ascii="Arial" w:hAnsi="Arial"/>
          <w:color w:val="000000"/>
        </w:rPr>
        <w:t> », comme principe unificateur. Jésus n’oublie pas nos autres besoins, mais il les place après.</w:t>
      </w:r>
    </w:p>
    <w:p>
      <w:pPr>
        <w:pStyle w:val="Normal"/>
        <w:rPr/>
      </w:pPr>
      <w:r>
        <w:rPr>
          <w:rStyle w:val="Policepardfaut"/>
          <w:rFonts w:ascii="Arial" w:hAnsi="Arial"/>
          <w:color w:val="000000"/>
        </w:rPr>
        <w:t>Ce n’est pas seulement la beauté du lys que Jésus nous appelle à observer, c’est leur faculté de grandir, de s’élever vers le ciel. Et c’est ce que nous sommes appelés à faire : grandir en humanité toute sa vie.</w:t>
      </w:r>
    </w:p>
    <w:p>
      <w:pPr>
        <w:pStyle w:val="Normal"/>
        <w:rPr>
          <w:rFonts w:ascii="Arial" w:hAnsi="Arial"/>
          <w:color w:val="000000"/>
        </w:rPr>
      </w:pPr>
      <w:r>
        <w:rPr>
          <w:rFonts w:ascii="Arial" w:hAnsi="Arial"/>
          <w:color w:val="000000"/>
        </w:rPr>
        <w:t xml:space="preserve"> </w:t>
      </w:r>
    </w:p>
    <w:p>
      <w:pPr>
        <w:pStyle w:val="BodyText"/>
        <w:rPr>
          <w:rFonts w:ascii="Helvetica Neue" w:hAnsi="Helvetica Neue"/>
          <w:color w:val="000000"/>
        </w:rPr>
      </w:pPr>
      <w:r>
        <w:rPr>
          <w:rFonts w:ascii="Helvetica Neue" w:hAnsi="Helvetica Neue"/>
          <w:color w:val="000000"/>
        </w:rPr>
      </w:r>
    </w:p>
    <w:p>
      <w:pPr>
        <w:pStyle w:val="BodyText"/>
        <w:rPr>
          <w:rFonts w:ascii="Helvetica Neue" w:hAnsi="Helvetica Neue"/>
          <w:color w:val="000000"/>
        </w:rPr>
      </w:pPr>
      <w:r>
        <w:rPr>
          <w:rFonts w:ascii="Helvetica Neue" w:hAnsi="Helvetica Neue"/>
          <w:color w:val="000000"/>
        </w:rPr>
      </w:r>
    </w:p>
    <w:p>
      <w:pPr>
        <w:pStyle w:val="Normal"/>
        <w:rPr>
          <w:color w:val="000000"/>
        </w:rPr>
      </w:pPr>
      <w:r>
        <w:rPr>
          <w:color w:val="000000"/>
        </w:rPr>
      </w:r>
    </w:p>
    <w:sectPr>
      <w:type w:val="nextPage"/>
      <w:pgSz w:w="11906" w:h="16838"/>
      <w:pgMar w:left="600" w:right="671"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Bahnschrift Light">
    <w:charset w:val="00"/>
    <w:family w:val="swiss"/>
    <w:pitch w:val="variable"/>
  </w:font>
  <w:font w:name="Helvetica Neue">
    <w:charset w:val="00"/>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widowControl/>
        <w:suppressAutoHyphens w:val="false"/>
        <w:textAlignment w:val="baselin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Liberation Serif" w:hAnsi="Liberation Serif" w:eastAsia="NSimSun" w:cs="Lucida Sans"/>
      <w:b w:val="false"/>
      <w:bCs w:val="false"/>
      <w:i w:val="false"/>
      <w:iCs w:val="false"/>
      <w:caps w:val="false"/>
      <w:smallCaps w:val="false"/>
      <w:strike w:val="false"/>
      <w:dstrike w:val="false"/>
      <w:outline w:val="false"/>
      <w:emboss w:val="false"/>
      <w:imprint w:val="false"/>
      <w:color w:val="auto"/>
      <w:spacing w:val="0"/>
      <w:w w:val="100"/>
      <w:kern w:val="2"/>
      <w:position w:val="0"/>
      <w:sz w:val="24"/>
      <w:szCs w:val="24"/>
      <w:u w:val="none"/>
      <w:shd w:fill="auto" w:val="clear"/>
      <w:vertAlign w:val="baseline"/>
      <w:em w:val="none"/>
      <w:lang w:val="fr-FR" w:eastAsia="zh-CN" w:bidi="hi-IN"/>
    </w:rPr>
  </w:style>
  <w:style w:type="character" w:styleId="Policepardfaut">
    <w:name w:val="Police par défaut"/>
    <w:qFormat/>
    <w:rPr/>
  </w:style>
  <w:style w:type="character" w:styleId="Accentuationuser">
    <w:name w:val="Accentuation (user)"/>
    <w:qFormat/>
    <w:rPr>
      <w:i/>
      <w:iCs/>
    </w:rPr>
  </w:style>
  <w:style w:type="character" w:styleId="Hyperlink">
    <w:name w:val="Hyperlink"/>
    <w:rPr>
      <w:color w:val="000080"/>
      <w:u w:val="single"/>
    </w:rPr>
  </w:style>
  <w:style w:type="character" w:styleId="Caractresdenumrotation">
    <w:name w:val="Caractères de numérotation"/>
    <w:qFormat/>
    <w:rPr/>
  </w:style>
  <w:style w:type="paragraph" w:styleId="Normal1">
    <w:name w:val="Normal1"/>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Liberation Serif" w:hAnsi="Liberation Serif" w:eastAsia="NSimSun" w:cs="Lucida Sans"/>
      <w:b w:val="false"/>
      <w:bCs w:val="false"/>
      <w:i w:val="false"/>
      <w:iCs w:val="false"/>
      <w:caps w:val="false"/>
      <w:smallCaps w:val="false"/>
      <w:strike w:val="false"/>
      <w:dstrike w:val="false"/>
      <w:outline w:val="false"/>
      <w:emboss w:val="false"/>
      <w:imprint w:val="false"/>
      <w:color w:val="auto"/>
      <w:spacing w:val="0"/>
      <w:w w:val="100"/>
      <w:kern w:val="2"/>
      <w:position w:val="0"/>
      <w:sz w:val="24"/>
      <w:szCs w:val="24"/>
      <w:u w:val="none"/>
      <w:shd w:fill="auto" w:val="clear"/>
      <w:vertAlign w:val="baseline"/>
      <w:em w:val="none"/>
      <w:lang w:val="fr-FR" w:eastAsia="zh-CN" w:bidi="hi-IN"/>
    </w:rPr>
  </w:style>
  <w:style w:type="paragraph" w:styleId="Titre">
    <w:name w:val="Titre"/>
    <w:basedOn w:val="Normal"/>
    <w:next w:val="BodyText"/>
    <w:qFormat/>
    <w:pPr>
      <w:keepNext w:val="true"/>
      <w:suppressAutoHyphens w:val="true"/>
      <w:spacing w:before="240" w:after="120"/>
    </w:pPr>
    <w:rPr>
      <w:rFonts w:ascii="Liberation Sans" w:hAnsi="Liberation Sans" w:eastAsia="Microsoft YaHei"/>
      <w:sz w:val="28"/>
      <w:szCs w:val="28"/>
    </w:rPr>
  </w:style>
  <w:style w:type="paragraph" w:styleId="BodyText">
    <w:name w:val="Body Text"/>
    <w:basedOn w:val="Normal"/>
    <w:pPr>
      <w:suppressAutoHyphens w:val="true"/>
      <w:spacing w:lineRule="auto" w:line="276" w:before="0" w:after="140"/>
    </w:pPr>
    <w:rPr/>
  </w:style>
  <w:style w:type="paragraph" w:styleId="Listeuser">
    <w:name w:val="Liste (user)"/>
    <w:basedOn w:val="BodyText"/>
    <w:qFormat/>
    <w:pPr>
      <w:suppressAutoHyphens w:val="true"/>
    </w:pPr>
    <w:rPr/>
  </w:style>
  <w:style w:type="paragraph" w:styleId="Lgendeuser">
    <w:name w:val="Légende (user)"/>
    <w:basedOn w:val="Normal"/>
    <w:qFormat/>
    <w:pPr>
      <w:suppressLineNumbers/>
      <w:suppressAutoHyphens w:val="true"/>
      <w:spacing w:before="120" w:after="120"/>
    </w:pPr>
    <w:rPr>
      <w:i/>
      <w:iCs/>
    </w:rPr>
  </w:style>
  <w:style w:type="paragraph" w:styleId="Index">
    <w:name w:val="Index"/>
    <w:basedOn w:val="Normal"/>
    <w:qFormat/>
    <w:pPr>
      <w:suppressLineNumbers/>
      <w:suppressAutoHyphens w:val="true"/>
    </w:pPr>
    <w:rPr/>
  </w:style>
  <w:style w:type="paragraph" w:styleId="Commentaire">
    <w:name w:val="Commentaire"/>
    <w:basedOn w:val="Normal"/>
    <w:qFormat/>
    <w:pPr>
      <w:tabs>
        <w:tab w:val="clear" w:pos="709"/>
      </w:tabs>
      <w:suppressAutoHyphens w:val="true"/>
      <w:spacing w:before="56" w:after="0"/>
      <w:ind w:left="57" w:right="57"/>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jecherchedieu.ch/dictionnaire-de-theologie/justice-justification/" TargetMode="External"/><Relationship Id="rId3" Type="http://schemas.openxmlformats.org/officeDocument/2006/relationships/hyperlink" Target="https://jecherchedieu.ch/dictionnaire-de-theologie/justice-justification/"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86</TotalTime>
  <Application>LibreOffice/25.8.6.2$Windows_X86_64 LibreOffice_project/b4b39682cd9868fa725bc664aff94278d315bd04</Application>
  <AppVersion>15.0000</AppVersion>
  <Pages>3</Pages>
  <Words>1755</Words>
  <Characters>8194</Characters>
  <CharactersWithSpaces>9926</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2026-06-23T19:42:00Z</dcterms:created>
  <dc:creator/>
  <dc:description/>
  <dc:language>fr-FR</dc:language>
  <cp:lastModifiedBy/>
  <dcterms:modified xsi:type="dcterms:W3CDTF">2026-06-28T12:32:47Z</dcterms:modified>
  <cp:revision>6</cp:revision>
  <dc:subject/>
  <dc:title/>
</cp:coreProperties>
</file>